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79C6" w14:textId="77777777" w:rsidR="000F3A0E" w:rsidRPr="00964FAF" w:rsidRDefault="000F4543" w:rsidP="00ED21E7">
      <w:pPr>
        <w:spacing w:line="276" w:lineRule="auto"/>
        <w:jc w:val="center"/>
        <w:rPr>
          <w:rFonts w:ascii="Arial" w:hAnsi="Arial" w:cs="Arial"/>
          <w:b/>
          <w:sz w:val="32"/>
          <w:szCs w:val="32"/>
        </w:rPr>
      </w:pPr>
      <w:r>
        <w:rPr>
          <w:rFonts w:ascii="Arial" w:hAnsi="Arial" w:cs="Arial"/>
          <w:b/>
          <w:sz w:val="32"/>
          <w:szCs w:val="32"/>
        </w:rPr>
        <w:t xml:space="preserve">Participant Information and </w:t>
      </w:r>
      <w:r w:rsidR="000F3A0E" w:rsidRPr="00964FAF">
        <w:rPr>
          <w:rFonts w:ascii="Arial" w:hAnsi="Arial" w:cs="Arial"/>
          <w:b/>
          <w:sz w:val="32"/>
          <w:szCs w:val="32"/>
        </w:rPr>
        <w:t>Consent Form</w:t>
      </w:r>
    </w:p>
    <w:p w14:paraId="3D065588" w14:textId="77777777" w:rsidR="000F3A0E" w:rsidRPr="00964FAF" w:rsidRDefault="00B20DC3" w:rsidP="00ED21E7">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sidRPr="00964FAF">
        <w:rPr>
          <w:rFonts w:ascii="Arial" w:hAnsi="Arial" w:cs="Arial"/>
          <w:b/>
        </w:rPr>
        <w:t>Interventional Trial</w:t>
      </w:r>
      <w:r w:rsidR="000F3A0E" w:rsidRPr="00964FAF">
        <w:rPr>
          <w:rFonts w:ascii="Arial" w:hAnsi="Arial" w:cs="Arial"/>
        </w:rPr>
        <w:t>-</w:t>
      </w:r>
      <w:r w:rsidR="000F3A0E" w:rsidRPr="00964FAF">
        <w:rPr>
          <w:rFonts w:ascii="Arial" w:hAnsi="Arial" w:cs="Arial"/>
          <w:b/>
        </w:rPr>
        <w:t xml:space="preserve"> </w:t>
      </w:r>
      <w:r w:rsidR="000F3A0E" w:rsidRPr="00964FAF">
        <w:rPr>
          <w:rFonts w:ascii="Arial" w:hAnsi="Arial" w:cs="Arial"/>
          <w:i/>
          <w:sz w:val="22"/>
          <w:szCs w:val="22"/>
        </w:rPr>
        <w:t>Adult providing own consent</w:t>
      </w:r>
    </w:p>
    <w:p w14:paraId="370C0984" w14:textId="77777777" w:rsidR="00E00B6D" w:rsidRPr="00ED21E7" w:rsidRDefault="00E00B6D" w:rsidP="00ED21E7">
      <w:pPr>
        <w:spacing w:line="276" w:lineRule="auto"/>
        <w:rPr>
          <w:rFonts w:ascii="Arial" w:hAnsi="Arial" w:cs="Arial"/>
        </w:rPr>
      </w:pPr>
    </w:p>
    <w:p w14:paraId="63D5CEE3" w14:textId="77777777" w:rsidR="000F3A0E" w:rsidRPr="00964FAF" w:rsidRDefault="000F3A0E" w:rsidP="00ED21E7">
      <w:pPr>
        <w:spacing w:line="276" w:lineRule="auto"/>
        <w:rPr>
          <w:rFonts w:ascii="Arial" w:hAnsi="Arial" w:cs="Arial"/>
          <w:color w:val="000000"/>
          <w:lang w:val="en-GB" w:eastAsia="en-US"/>
        </w:rPr>
      </w:pPr>
      <w:r w:rsidRPr="00964FAF">
        <w:rPr>
          <w:rFonts w:ascii="Arial" w:hAnsi="Arial" w:cs="Arial"/>
          <w:b/>
        </w:rPr>
        <w:t>Title</w:t>
      </w:r>
      <w:r w:rsidRPr="00964FAF">
        <w:rPr>
          <w:rFonts w:ascii="Arial" w:hAnsi="Arial" w:cs="Arial"/>
        </w:rPr>
        <w:t>:</w:t>
      </w:r>
      <w:r w:rsidRPr="00964FAF">
        <w:rPr>
          <w:rFonts w:ascii="Arial" w:hAnsi="Arial" w:cs="Arial"/>
          <w:lang w:val="en-GB" w:eastAsia="en-US"/>
        </w:rPr>
        <w:t xml:space="preserve"> </w:t>
      </w:r>
      <w:r w:rsidR="00BC22BC" w:rsidRPr="00964FAF">
        <w:rPr>
          <w:rFonts w:ascii="Arial" w:hAnsi="Arial" w:cs="Arial"/>
          <w:lang w:val="en-GB" w:eastAsia="en-US"/>
        </w:rPr>
        <w:t xml:space="preserve"> </w:t>
      </w:r>
      <w:r w:rsidRPr="00964FAF">
        <w:rPr>
          <w:rFonts w:ascii="Arial" w:hAnsi="Arial" w:cs="Arial"/>
          <w:lang w:val="en-GB" w:eastAsia="en-US"/>
        </w:rPr>
        <w:t>A</w:t>
      </w:r>
      <w:r w:rsidR="00BC22BC" w:rsidRPr="00964FAF">
        <w:rPr>
          <w:rFonts w:ascii="Arial" w:hAnsi="Arial" w:cs="Arial"/>
          <w:lang w:val="en-GB" w:eastAsia="en-US"/>
        </w:rPr>
        <w:t>n international</w:t>
      </w:r>
      <w:r w:rsidRPr="00964FAF">
        <w:rPr>
          <w:rFonts w:ascii="Arial" w:hAnsi="Arial" w:cs="Arial"/>
          <w:lang w:val="en-GB" w:eastAsia="en-US"/>
        </w:rPr>
        <w:t xml:space="preserve">, multicentre, </w:t>
      </w:r>
      <w:r w:rsidR="00BC22BC" w:rsidRPr="00964FAF">
        <w:rPr>
          <w:rFonts w:ascii="Arial" w:hAnsi="Arial" w:cs="Arial"/>
          <w:lang w:val="en-GB" w:eastAsia="en-US"/>
        </w:rPr>
        <w:t xml:space="preserve">prospective </w:t>
      </w:r>
      <w:r w:rsidRPr="00964FAF">
        <w:rPr>
          <w:rFonts w:ascii="Arial" w:hAnsi="Arial" w:cs="Arial"/>
          <w:lang w:val="en-GB" w:eastAsia="en-US"/>
        </w:rPr>
        <w:t>randomised outcome-blinded study of</w:t>
      </w:r>
      <w:r w:rsidRPr="00964FAF">
        <w:rPr>
          <w:rFonts w:ascii="Arial" w:hAnsi="Arial" w:cs="Arial"/>
          <w:color w:val="000000"/>
          <w:lang w:val="en-GB" w:eastAsia="en-US"/>
        </w:rPr>
        <w:t xml:space="preserve"> </w:t>
      </w:r>
      <w:r w:rsidR="00BC22BC" w:rsidRPr="00964FAF">
        <w:rPr>
          <w:rFonts w:ascii="Arial" w:hAnsi="Arial" w:cs="Arial"/>
          <w:color w:val="000000"/>
          <w:lang w:val="en-GB" w:eastAsia="en-US"/>
        </w:rPr>
        <w:t xml:space="preserve">the effects of the use of a single </w:t>
      </w:r>
      <w:r w:rsidRPr="00964FAF">
        <w:rPr>
          <w:rFonts w:ascii="Arial" w:hAnsi="Arial" w:cs="Arial"/>
          <w:color w:val="000000"/>
          <w:lang w:val="en-GB" w:eastAsia="en-US"/>
        </w:rPr>
        <w:t xml:space="preserve">antiplatelet </w:t>
      </w:r>
      <w:r w:rsidR="00BC22BC" w:rsidRPr="00964FAF">
        <w:rPr>
          <w:rFonts w:ascii="Arial" w:hAnsi="Arial" w:cs="Arial"/>
          <w:color w:val="000000"/>
          <w:lang w:val="en-GB" w:eastAsia="en-US"/>
        </w:rPr>
        <w:t>agent versus no</w:t>
      </w:r>
      <w:r w:rsidR="00864E06">
        <w:rPr>
          <w:rFonts w:ascii="Arial" w:hAnsi="Arial" w:cs="Arial"/>
          <w:color w:val="000000"/>
          <w:lang w:val="en-GB" w:eastAsia="en-US"/>
        </w:rPr>
        <w:t xml:space="preserve"> antiplatelet agent</w:t>
      </w:r>
      <w:r w:rsidR="00BC22BC" w:rsidRPr="00964FAF">
        <w:rPr>
          <w:rFonts w:ascii="Arial" w:hAnsi="Arial" w:cs="Arial"/>
          <w:color w:val="000000"/>
          <w:lang w:val="en-GB" w:eastAsia="en-US"/>
        </w:rPr>
        <w:t xml:space="preserve"> </w:t>
      </w:r>
      <w:r w:rsidRPr="00964FAF">
        <w:rPr>
          <w:rFonts w:ascii="Arial" w:hAnsi="Arial" w:cs="Arial"/>
          <w:color w:val="000000"/>
          <w:lang w:val="en-GB" w:eastAsia="en-US"/>
        </w:rPr>
        <w:t>in patients with a history of stroke due to intracerebral haemorrhage</w:t>
      </w:r>
    </w:p>
    <w:p w14:paraId="1C6ED4AD" w14:textId="77777777" w:rsidR="00DF46B9" w:rsidRPr="00964FAF" w:rsidRDefault="00DF46B9" w:rsidP="00ED21E7">
      <w:pPr>
        <w:spacing w:line="276" w:lineRule="auto"/>
        <w:rPr>
          <w:rFonts w:ascii="Arial" w:hAnsi="Arial" w:cs="Arial"/>
          <w:b/>
        </w:rPr>
      </w:pPr>
    </w:p>
    <w:p w14:paraId="62E1AE23" w14:textId="77777777" w:rsidR="000F3A0E" w:rsidRPr="00964FAF" w:rsidRDefault="00A35D7F" w:rsidP="00ED21E7">
      <w:pPr>
        <w:spacing w:line="276" w:lineRule="auto"/>
        <w:rPr>
          <w:rFonts w:ascii="Arial" w:hAnsi="Arial" w:cs="Arial"/>
        </w:rPr>
      </w:pPr>
      <w:r w:rsidRPr="00964FAF">
        <w:rPr>
          <w:rFonts w:ascii="Arial" w:hAnsi="Arial" w:cs="Arial"/>
          <w:b/>
        </w:rPr>
        <w:t>Short Title</w:t>
      </w:r>
      <w:r w:rsidRPr="00964FAF">
        <w:rPr>
          <w:rFonts w:ascii="Arial" w:hAnsi="Arial" w:cs="Arial"/>
        </w:rPr>
        <w:t xml:space="preserve">: </w:t>
      </w:r>
      <w:r w:rsidR="00BC22BC" w:rsidRPr="00964FAF">
        <w:rPr>
          <w:rFonts w:ascii="Arial" w:hAnsi="Arial" w:cs="Arial"/>
        </w:rPr>
        <w:t xml:space="preserve"> </w:t>
      </w:r>
      <w:r w:rsidRPr="00964FAF">
        <w:rPr>
          <w:rFonts w:ascii="Arial" w:hAnsi="Arial" w:cs="Arial"/>
          <w:b/>
        </w:rPr>
        <w:t>A</w:t>
      </w:r>
      <w:r w:rsidRPr="00964FAF">
        <w:rPr>
          <w:rFonts w:ascii="Arial" w:hAnsi="Arial" w:cs="Arial"/>
        </w:rPr>
        <w:t xml:space="preserve">ntiplatelet </w:t>
      </w:r>
      <w:r w:rsidRPr="00964FAF">
        <w:rPr>
          <w:rFonts w:ascii="Arial" w:hAnsi="Arial" w:cs="Arial"/>
          <w:b/>
        </w:rPr>
        <w:t>S</w:t>
      </w:r>
      <w:r w:rsidRPr="00964FAF">
        <w:rPr>
          <w:rFonts w:ascii="Arial" w:hAnsi="Arial" w:cs="Arial"/>
        </w:rPr>
        <w:t xml:space="preserve">econdary </w:t>
      </w:r>
      <w:r w:rsidRPr="00964FAF">
        <w:rPr>
          <w:rFonts w:ascii="Arial" w:hAnsi="Arial" w:cs="Arial"/>
          <w:b/>
        </w:rPr>
        <w:t>P</w:t>
      </w:r>
      <w:r w:rsidRPr="00964FAF">
        <w:rPr>
          <w:rFonts w:ascii="Arial" w:hAnsi="Arial" w:cs="Arial"/>
        </w:rPr>
        <w:t xml:space="preserve">revention </w:t>
      </w:r>
      <w:r w:rsidRPr="00964FAF">
        <w:rPr>
          <w:rFonts w:ascii="Arial" w:hAnsi="Arial" w:cs="Arial"/>
          <w:b/>
        </w:rPr>
        <w:t>I</w:t>
      </w:r>
      <w:r w:rsidRPr="00964FAF">
        <w:rPr>
          <w:rFonts w:ascii="Arial" w:hAnsi="Arial" w:cs="Arial"/>
        </w:rPr>
        <w:t xml:space="preserve">nternational </w:t>
      </w:r>
      <w:r w:rsidRPr="00964FAF">
        <w:rPr>
          <w:rFonts w:ascii="Arial" w:hAnsi="Arial" w:cs="Arial"/>
          <w:b/>
        </w:rPr>
        <w:t>R</w:t>
      </w:r>
      <w:r w:rsidRPr="00964FAF">
        <w:rPr>
          <w:rFonts w:ascii="Arial" w:hAnsi="Arial" w:cs="Arial"/>
        </w:rPr>
        <w:t xml:space="preserve">andomised trial after </w:t>
      </w:r>
      <w:proofErr w:type="spellStart"/>
      <w:r w:rsidRPr="00964FAF">
        <w:rPr>
          <w:rFonts w:ascii="Arial" w:hAnsi="Arial" w:cs="Arial"/>
          <w:b/>
        </w:rPr>
        <w:t>IN</w:t>
      </w:r>
      <w:r w:rsidRPr="00964FAF">
        <w:rPr>
          <w:rFonts w:ascii="Arial" w:hAnsi="Arial" w:cs="Arial"/>
        </w:rPr>
        <w:t>tracerebral</w:t>
      </w:r>
      <w:proofErr w:type="spellEnd"/>
      <w:r w:rsidRPr="00964FAF">
        <w:rPr>
          <w:rFonts w:ascii="Arial" w:hAnsi="Arial" w:cs="Arial"/>
        </w:rPr>
        <w:t xml:space="preserve"> haemorrhage</w:t>
      </w:r>
      <w:r w:rsidR="00DF46B9" w:rsidRPr="00964FAF">
        <w:rPr>
          <w:rFonts w:ascii="Arial" w:hAnsi="Arial" w:cs="Arial"/>
        </w:rPr>
        <w:t xml:space="preserve"> (ASPIRING)</w:t>
      </w:r>
    </w:p>
    <w:p w14:paraId="06E264E3" w14:textId="77777777" w:rsidR="00DF46B9" w:rsidRPr="00964FAF" w:rsidRDefault="00DF46B9" w:rsidP="00ED21E7">
      <w:pPr>
        <w:spacing w:line="276" w:lineRule="auto"/>
        <w:rPr>
          <w:rFonts w:ascii="Arial" w:hAnsi="Arial" w:cs="Arial"/>
          <w:b/>
          <w:highlight w:val="yellow"/>
        </w:rPr>
      </w:pPr>
    </w:p>
    <w:p w14:paraId="364508B8" w14:textId="50522F8A" w:rsidR="00A35D7F" w:rsidRPr="004D34AC" w:rsidRDefault="00A35D7F" w:rsidP="00ED21E7">
      <w:pPr>
        <w:spacing w:line="276" w:lineRule="auto"/>
        <w:rPr>
          <w:rFonts w:ascii="Arial" w:hAnsi="Arial" w:cs="Arial"/>
          <w:b/>
        </w:rPr>
      </w:pPr>
      <w:r w:rsidRPr="004D34AC">
        <w:rPr>
          <w:rFonts w:ascii="Arial" w:hAnsi="Arial" w:cs="Arial"/>
          <w:b/>
        </w:rPr>
        <w:t>Protocol Number:</w:t>
      </w:r>
      <w:r w:rsidR="00F84C54">
        <w:rPr>
          <w:rFonts w:ascii="Arial" w:hAnsi="Arial" w:cs="Arial"/>
          <w:b/>
        </w:rPr>
        <w:t xml:space="preserve"> Version</w:t>
      </w:r>
      <w:r w:rsidR="00351888">
        <w:rPr>
          <w:rFonts w:ascii="Arial" w:hAnsi="Arial" w:cs="Arial"/>
          <w:b/>
        </w:rPr>
        <w:t xml:space="preserve"> </w:t>
      </w:r>
      <w:r w:rsidR="00F84C54">
        <w:rPr>
          <w:rFonts w:ascii="Arial" w:hAnsi="Arial" w:cs="Arial"/>
          <w:b/>
        </w:rPr>
        <w:t>1,</w:t>
      </w:r>
      <w:r w:rsidR="00351888">
        <w:rPr>
          <w:rFonts w:ascii="Arial" w:hAnsi="Arial" w:cs="Arial"/>
          <w:b/>
        </w:rPr>
        <w:t xml:space="preserve"> </w:t>
      </w:r>
      <w:r w:rsidR="006C0733">
        <w:rPr>
          <w:rFonts w:ascii="Arial" w:hAnsi="Arial" w:cs="Arial"/>
          <w:b/>
        </w:rPr>
        <w:t>December 16</w:t>
      </w:r>
      <w:r w:rsidR="00C27F5A" w:rsidRPr="004D34AC">
        <w:rPr>
          <w:rFonts w:ascii="Arial" w:hAnsi="Arial" w:cs="Arial"/>
          <w:b/>
        </w:rPr>
        <w:t>, 2020</w:t>
      </w:r>
    </w:p>
    <w:p w14:paraId="116C53C9" w14:textId="77777777" w:rsidR="00DF46B9" w:rsidRPr="00964FAF" w:rsidRDefault="00DF46B9" w:rsidP="00ED21E7">
      <w:pPr>
        <w:spacing w:line="276" w:lineRule="auto"/>
        <w:rPr>
          <w:rFonts w:ascii="Arial" w:hAnsi="Arial" w:cs="Arial"/>
          <w:b/>
          <w:highlight w:val="yellow"/>
        </w:rPr>
      </w:pPr>
    </w:p>
    <w:p w14:paraId="03D710CD" w14:textId="77777777" w:rsidR="00A35D7F" w:rsidRPr="004D34AC" w:rsidRDefault="00A35D7F" w:rsidP="00ED21E7">
      <w:pPr>
        <w:spacing w:line="276" w:lineRule="auto"/>
        <w:rPr>
          <w:rFonts w:ascii="Arial" w:hAnsi="Arial" w:cs="Arial"/>
          <w:b/>
        </w:rPr>
      </w:pPr>
      <w:r w:rsidRPr="004D34AC">
        <w:rPr>
          <w:rFonts w:ascii="Arial" w:hAnsi="Arial" w:cs="Arial"/>
          <w:b/>
        </w:rPr>
        <w:t>Project Sponsor:</w:t>
      </w:r>
      <w:r w:rsidR="00C27F5A" w:rsidRPr="004D34AC">
        <w:rPr>
          <w:rFonts w:ascii="Arial" w:hAnsi="Arial" w:cs="Arial"/>
          <w:b/>
        </w:rPr>
        <w:t xml:space="preserve"> Sir Charles Gairdner Hospital</w:t>
      </w:r>
    </w:p>
    <w:p w14:paraId="6CAC4696" w14:textId="77777777" w:rsidR="00DF46B9" w:rsidRPr="00A118D9" w:rsidRDefault="00DF46B9" w:rsidP="00ED21E7">
      <w:pPr>
        <w:spacing w:line="276" w:lineRule="auto"/>
        <w:rPr>
          <w:rFonts w:ascii="Arial" w:hAnsi="Arial" w:cs="Arial"/>
          <w:b/>
          <w:i/>
        </w:rPr>
      </w:pPr>
    </w:p>
    <w:p w14:paraId="281CD896" w14:textId="77777777" w:rsidR="00A35D7F" w:rsidRPr="00A118D9" w:rsidRDefault="00A35D7F" w:rsidP="00ED21E7">
      <w:pPr>
        <w:spacing w:line="276" w:lineRule="auto"/>
        <w:rPr>
          <w:rFonts w:ascii="Arial" w:hAnsi="Arial" w:cs="Arial"/>
          <w:b/>
        </w:rPr>
      </w:pPr>
      <w:r w:rsidRPr="00A118D9">
        <w:rPr>
          <w:rFonts w:ascii="Arial" w:hAnsi="Arial" w:cs="Arial"/>
          <w:b/>
        </w:rPr>
        <w:t>Investigator:</w:t>
      </w:r>
      <w:r w:rsidR="004D34AC" w:rsidRPr="00A118D9">
        <w:rPr>
          <w:rFonts w:ascii="Arial" w:hAnsi="Arial" w:cs="Arial"/>
          <w:b/>
        </w:rPr>
        <w:t xml:space="preserve"> </w:t>
      </w:r>
      <w:r w:rsidR="00C05F0E">
        <w:rPr>
          <w:rFonts w:ascii="Arial" w:hAnsi="Arial" w:cs="Arial"/>
          <w:b/>
        </w:rPr>
        <w:t>________________________________</w:t>
      </w:r>
    </w:p>
    <w:p w14:paraId="75ADC223" w14:textId="77777777" w:rsidR="00DF46B9" w:rsidRPr="00964FAF" w:rsidRDefault="00DF46B9" w:rsidP="00ED21E7">
      <w:pPr>
        <w:spacing w:line="276" w:lineRule="auto"/>
        <w:rPr>
          <w:rFonts w:ascii="Arial" w:hAnsi="Arial" w:cs="Arial"/>
          <w:b/>
          <w:highlight w:val="yellow"/>
        </w:rPr>
      </w:pPr>
    </w:p>
    <w:p w14:paraId="25FDBC24" w14:textId="77777777" w:rsidR="00A35D7F" w:rsidRPr="00964FAF" w:rsidRDefault="00A35D7F" w:rsidP="00ED21E7">
      <w:pPr>
        <w:spacing w:line="276" w:lineRule="auto"/>
        <w:rPr>
          <w:rFonts w:ascii="Arial" w:hAnsi="Arial" w:cs="Arial"/>
          <w:b/>
        </w:rPr>
      </w:pPr>
      <w:r w:rsidRPr="00A118D9">
        <w:rPr>
          <w:rFonts w:ascii="Arial" w:hAnsi="Arial" w:cs="Arial"/>
          <w:b/>
        </w:rPr>
        <w:t>Location:</w:t>
      </w:r>
      <w:r w:rsidR="00A118D9">
        <w:rPr>
          <w:rFonts w:ascii="Arial" w:hAnsi="Arial" w:cs="Arial"/>
          <w:b/>
        </w:rPr>
        <w:t xml:space="preserve"> </w:t>
      </w:r>
      <w:r w:rsidR="00C05F0E">
        <w:rPr>
          <w:rFonts w:ascii="Arial" w:hAnsi="Arial" w:cs="Arial"/>
          <w:b/>
        </w:rPr>
        <w:t>___________________________________</w:t>
      </w:r>
    </w:p>
    <w:p w14:paraId="12277BA3" w14:textId="77777777" w:rsidR="00A35D7F" w:rsidRPr="00964FAF" w:rsidRDefault="00A35D7F" w:rsidP="00ED21E7">
      <w:pPr>
        <w:spacing w:line="276" w:lineRule="auto"/>
        <w:rPr>
          <w:rFonts w:ascii="Arial" w:hAnsi="Arial" w:cs="Arial"/>
          <w:b/>
        </w:rPr>
      </w:pPr>
    </w:p>
    <w:p w14:paraId="0FBEC56E" w14:textId="77777777" w:rsidR="00A35D7F" w:rsidRPr="00964FAF" w:rsidRDefault="00A35D7F" w:rsidP="00ED21E7">
      <w:pPr>
        <w:spacing w:line="276" w:lineRule="auto"/>
        <w:rPr>
          <w:rFonts w:ascii="Arial" w:hAnsi="Arial" w:cs="Arial"/>
          <w:b/>
        </w:rPr>
      </w:pPr>
      <w:r w:rsidRPr="00ED21E7">
        <w:rPr>
          <w:rFonts w:ascii="Arial" w:hAnsi="Arial" w:cs="Arial"/>
          <w:b/>
          <w:noProof/>
        </w:rPr>
        <mc:AlternateContent>
          <mc:Choice Requires="wps">
            <w:drawing>
              <wp:anchor distT="0" distB="0" distL="114300" distR="114300" simplePos="0" relativeHeight="251659264" behindDoc="0" locked="0" layoutInCell="1" allowOverlap="1" wp14:anchorId="7BDCC8AA" wp14:editId="600B1CDD">
                <wp:simplePos x="0" y="0"/>
                <wp:positionH relativeFrom="column">
                  <wp:posOffset>9525</wp:posOffset>
                </wp:positionH>
                <wp:positionV relativeFrom="paragraph">
                  <wp:posOffset>13970</wp:posOffset>
                </wp:positionV>
                <wp:extent cx="57721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72150" cy="28575"/>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D30CA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1pt" to="455.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" strokecolor="#a5a5a5 [2092]" strokeweight="1.5pt"/>
            </w:pict>
          </mc:Fallback>
        </mc:AlternateContent>
      </w:r>
    </w:p>
    <w:p w14:paraId="24A8BCB1" w14:textId="77777777" w:rsidR="00C2257F" w:rsidRPr="00964FAF" w:rsidRDefault="00C2257F" w:rsidP="00ED21E7">
      <w:pPr>
        <w:spacing w:line="276" w:lineRule="auto"/>
        <w:ind w:right="-1"/>
        <w:rPr>
          <w:rFonts w:ascii="Arial" w:hAnsi="Arial" w:cs="Arial"/>
          <w:b/>
          <w:iCs/>
          <w:sz w:val="28"/>
          <w:szCs w:val="28"/>
        </w:rPr>
      </w:pPr>
      <w:r w:rsidRPr="00964FAF">
        <w:rPr>
          <w:rFonts w:ascii="Arial" w:hAnsi="Arial" w:cs="Arial"/>
          <w:b/>
          <w:iCs/>
        </w:rPr>
        <w:t>Invitation</w:t>
      </w:r>
    </w:p>
    <w:p w14:paraId="785BA0D3" w14:textId="77777777" w:rsidR="0049797A" w:rsidRPr="00964FAF" w:rsidRDefault="00C2257F" w:rsidP="0049797A">
      <w:pPr>
        <w:spacing w:line="276" w:lineRule="auto"/>
        <w:rPr>
          <w:rFonts w:ascii="Arial" w:hAnsi="Arial" w:cs="Arial"/>
        </w:rPr>
      </w:pPr>
      <w:r w:rsidRPr="00964FAF">
        <w:rPr>
          <w:rFonts w:ascii="Arial" w:hAnsi="Arial" w:cs="Arial"/>
        </w:rPr>
        <w:t>You are invited to take part in this research project.</w:t>
      </w:r>
      <w:r w:rsidR="00806B95">
        <w:rPr>
          <w:rFonts w:ascii="Arial" w:hAnsi="Arial" w:cs="Arial"/>
        </w:rPr>
        <w:t xml:space="preserve">  </w:t>
      </w:r>
      <w:r w:rsidR="0049797A" w:rsidRPr="00964FAF">
        <w:rPr>
          <w:rFonts w:ascii="Arial" w:hAnsi="Arial" w:cs="Arial"/>
        </w:rPr>
        <w:t>This Participant Information Sheet/Consent Form tells you about the research project. It explains the tests and treatments involved. Knowing what is involved will help you decide if you want to take part in the research.</w:t>
      </w:r>
    </w:p>
    <w:p w14:paraId="6E35A647" w14:textId="77777777" w:rsidR="0049797A" w:rsidRPr="00964FAF" w:rsidRDefault="0049797A" w:rsidP="0049797A">
      <w:pPr>
        <w:spacing w:line="276" w:lineRule="auto"/>
        <w:rPr>
          <w:rFonts w:ascii="Arial" w:hAnsi="Arial" w:cs="Arial"/>
        </w:rPr>
      </w:pPr>
    </w:p>
    <w:p w14:paraId="1B38D3BA" w14:textId="77777777" w:rsidR="0049797A" w:rsidRPr="00964FAF" w:rsidRDefault="0049797A" w:rsidP="0049797A">
      <w:pPr>
        <w:spacing w:line="276" w:lineRule="auto"/>
        <w:rPr>
          <w:rFonts w:ascii="Arial" w:hAnsi="Arial" w:cs="Arial"/>
        </w:rPr>
      </w:pPr>
      <w:r w:rsidRPr="00964FAF">
        <w:rPr>
          <w:rFonts w:ascii="Arial" w:hAnsi="Arial" w:cs="Arial"/>
        </w:rPr>
        <w:t>Please read this information carefully. Ask questions about anything that you don’t understand or want to know more about. Before deciding whether or not to take part, you might want to talk about it with a relative, friend, or your local doctor.</w:t>
      </w:r>
    </w:p>
    <w:p w14:paraId="6E1F49A1" w14:textId="77777777" w:rsidR="0049797A" w:rsidRDefault="0049797A" w:rsidP="0049797A">
      <w:pPr>
        <w:spacing w:line="276" w:lineRule="auto"/>
        <w:rPr>
          <w:rFonts w:ascii="Arial" w:hAnsi="Arial" w:cs="Arial"/>
        </w:rPr>
      </w:pPr>
    </w:p>
    <w:p w14:paraId="41589522" w14:textId="77777777" w:rsidR="00520152" w:rsidRDefault="005D799C" w:rsidP="00BE455C">
      <w:pPr>
        <w:rPr>
          <w:rFonts w:ascii="Arial" w:hAnsi="Arial" w:cs="Arial"/>
          <w:b/>
        </w:rPr>
      </w:pPr>
      <w:r w:rsidRPr="00520152">
        <w:rPr>
          <w:rFonts w:ascii="Arial" w:hAnsi="Arial" w:cs="Arial"/>
          <w:b/>
        </w:rPr>
        <w:t xml:space="preserve">Why </w:t>
      </w:r>
      <w:r w:rsidR="000C4735">
        <w:rPr>
          <w:rFonts w:ascii="Arial" w:hAnsi="Arial" w:cs="Arial"/>
          <w:b/>
        </w:rPr>
        <w:t>am I invited?</w:t>
      </w:r>
    </w:p>
    <w:p w14:paraId="7E5E05B3" w14:textId="64A856A5" w:rsidR="005D799C" w:rsidRDefault="005D799C" w:rsidP="00BE455C">
      <w:pPr>
        <w:rPr>
          <w:rFonts w:ascii="Arial" w:hAnsi="Arial" w:cs="Arial"/>
        </w:rPr>
      </w:pPr>
      <w:r>
        <w:rPr>
          <w:rFonts w:ascii="Arial" w:hAnsi="Arial" w:cs="Arial"/>
        </w:rPr>
        <w:t xml:space="preserve">You are being invited </w:t>
      </w:r>
      <w:r w:rsidRPr="00964FAF">
        <w:rPr>
          <w:rFonts w:ascii="Arial" w:hAnsi="Arial" w:cs="Arial"/>
        </w:rPr>
        <w:t>because you have had a stroke due to a bleed in the brain, known as a</w:t>
      </w:r>
      <w:r>
        <w:rPr>
          <w:rFonts w:ascii="Arial" w:hAnsi="Arial" w:cs="Arial"/>
        </w:rPr>
        <w:t>n</w:t>
      </w:r>
      <w:r w:rsidRPr="00964FAF">
        <w:rPr>
          <w:rFonts w:ascii="Arial" w:hAnsi="Arial" w:cs="Arial"/>
        </w:rPr>
        <w:t xml:space="preserve"> </w:t>
      </w:r>
      <w:r>
        <w:rPr>
          <w:rFonts w:ascii="Arial" w:hAnsi="Arial" w:cs="Arial"/>
        </w:rPr>
        <w:t xml:space="preserve">intracerebral (inside the brain) </w:t>
      </w:r>
      <w:r w:rsidRPr="00964FAF">
        <w:rPr>
          <w:rFonts w:ascii="Arial" w:hAnsi="Arial" w:cs="Arial"/>
        </w:rPr>
        <w:t>haemorrhage</w:t>
      </w:r>
      <w:r w:rsidR="00B1385D">
        <w:rPr>
          <w:rFonts w:ascii="Arial" w:hAnsi="Arial" w:cs="Arial"/>
        </w:rPr>
        <w:t>, which has been caused by a burst blood vessel in the brain</w:t>
      </w:r>
      <w:r w:rsidRPr="00964FAF">
        <w:rPr>
          <w:rFonts w:ascii="Arial" w:hAnsi="Arial" w:cs="Arial"/>
        </w:rPr>
        <w:t xml:space="preserve">. </w:t>
      </w:r>
    </w:p>
    <w:p w14:paraId="780DA7C0" w14:textId="77777777" w:rsidR="005D799C" w:rsidRPr="00964FAF" w:rsidRDefault="005D799C" w:rsidP="0049797A">
      <w:pPr>
        <w:spacing w:line="276" w:lineRule="auto"/>
        <w:rPr>
          <w:rFonts w:ascii="Arial" w:hAnsi="Arial" w:cs="Arial"/>
        </w:rPr>
      </w:pPr>
    </w:p>
    <w:p w14:paraId="3EE9572D" w14:textId="6DD85E94" w:rsidR="00D313FB" w:rsidRDefault="00D313FB" w:rsidP="00D313FB">
      <w:pPr>
        <w:spacing w:line="276" w:lineRule="auto"/>
        <w:rPr>
          <w:rFonts w:ascii="Arial" w:hAnsi="Arial" w:cs="Arial"/>
        </w:rPr>
      </w:pPr>
      <w:r>
        <w:rPr>
          <w:rFonts w:ascii="Arial" w:hAnsi="Arial" w:cs="Arial"/>
        </w:rPr>
        <w:t xml:space="preserve">People who experience a spontaneous (non- traumatic) </w:t>
      </w:r>
      <w:r w:rsidRPr="00964FAF">
        <w:rPr>
          <w:rFonts w:ascii="Arial" w:hAnsi="Arial" w:cs="Arial"/>
        </w:rPr>
        <w:t xml:space="preserve">stroke due to </w:t>
      </w:r>
      <w:r>
        <w:rPr>
          <w:rFonts w:ascii="Arial" w:hAnsi="Arial" w:cs="Arial"/>
        </w:rPr>
        <w:t xml:space="preserve">brain haemorrhage are </w:t>
      </w:r>
      <w:r w:rsidR="00A91A6C">
        <w:rPr>
          <w:rFonts w:ascii="Arial" w:hAnsi="Arial" w:cs="Arial"/>
        </w:rPr>
        <w:t xml:space="preserve">also </w:t>
      </w:r>
      <w:r>
        <w:rPr>
          <w:rFonts w:ascii="Arial" w:hAnsi="Arial" w:cs="Arial"/>
        </w:rPr>
        <w:t xml:space="preserve">commonly </w:t>
      </w:r>
      <w:r w:rsidRPr="00964FAF">
        <w:rPr>
          <w:rFonts w:ascii="Arial" w:hAnsi="Arial" w:cs="Arial"/>
        </w:rPr>
        <w:t xml:space="preserve">affected by, or at risk of, </w:t>
      </w:r>
      <w:proofErr w:type="spellStart"/>
      <w:r w:rsidRPr="00964FAF">
        <w:rPr>
          <w:rFonts w:ascii="Arial" w:hAnsi="Arial" w:cs="Arial"/>
        </w:rPr>
        <w:t>vaso</w:t>
      </w:r>
      <w:proofErr w:type="spellEnd"/>
      <w:r w:rsidRPr="00964FAF">
        <w:rPr>
          <w:rFonts w:ascii="Arial" w:hAnsi="Arial" w:cs="Arial"/>
        </w:rPr>
        <w:t>-occlusive disease</w:t>
      </w:r>
      <w:r w:rsidR="00227081">
        <w:rPr>
          <w:rFonts w:ascii="Arial" w:hAnsi="Arial" w:cs="Arial"/>
        </w:rPr>
        <w:t>s</w:t>
      </w:r>
      <w:r w:rsidRPr="00964FAF">
        <w:rPr>
          <w:rFonts w:ascii="Arial" w:hAnsi="Arial" w:cs="Arial"/>
        </w:rPr>
        <w:t xml:space="preserve"> </w:t>
      </w:r>
      <w:r>
        <w:rPr>
          <w:rFonts w:ascii="Arial" w:hAnsi="Arial" w:cs="Arial"/>
        </w:rPr>
        <w:t>that cause blood to clot in blood vessels (</w:t>
      </w:r>
      <w:r w:rsidRPr="00964FAF">
        <w:rPr>
          <w:rFonts w:ascii="Arial" w:hAnsi="Arial" w:cs="Arial"/>
        </w:rPr>
        <w:t>e.g.</w:t>
      </w:r>
      <w:r w:rsidRPr="006D5744">
        <w:rPr>
          <w:rFonts w:ascii="Arial" w:hAnsi="Arial" w:cs="Arial"/>
        </w:rPr>
        <w:t xml:space="preserve"> </w:t>
      </w:r>
      <w:r w:rsidRPr="00964FAF">
        <w:rPr>
          <w:rFonts w:ascii="Arial" w:hAnsi="Arial" w:cs="Arial"/>
        </w:rPr>
        <w:t>atherosclerosis</w:t>
      </w:r>
      <w:r>
        <w:rPr>
          <w:rFonts w:ascii="Arial" w:hAnsi="Arial" w:cs="Arial"/>
        </w:rPr>
        <w:t>, or hardening</w:t>
      </w:r>
      <w:r w:rsidRPr="00964FAF">
        <w:rPr>
          <w:rFonts w:ascii="Arial" w:hAnsi="Arial" w:cs="Arial"/>
        </w:rPr>
        <w:t xml:space="preserve"> of the arteries</w:t>
      </w:r>
      <w:r>
        <w:rPr>
          <w:rFonts w:ascii="Arial" w:hAnsi="Arial" w:cs="Arial"/>
        </w:rPr>
        <w:t>)</w:t>
      </w:r>
      <w:r w:rsidR="00A57C5A">
        <w:rPr>
          <w:rFonts w:ascii="Arial" w:hAnsi="Arial" w:cs="Arial"/>
        </w:rPr>
        <w:t xml:space="preserve"> and block (occlude) the</w:t>
      </w:r>
      <w:r>
        <w:rPr>
          <w:rFonts w:ascii="Arial" w:hAnsi="Arial" w:cs="Arial"/>
        </w:rPr>
        <w:t xml:space="preserve"> </w:t>
      </w:r>
      <w:r w:rsidR="00AE051D">
        <w:rPr>
          <w:rFonts w:ascii="Arial" w:hAnsi="Arial" w:cs="Arial"/>
        </w:rPr>
        <w:t>s</w:t>
      </w:r>
      <w:r w:rsidRPr="00964FAF">
        <w:rPr>
          <w:rFonts w:ascii="Arial" w:hAnsi="Arial" w:cs="Arial"/>
        </w:rPr>
        <w:t>upply</w:t>
      </w:r>
      <w:r w:rsidR="00A57C5A">
        <w:rPr>
          <w:rFonts w:ascii="Arial" w:hAnsi="Arial" w:cs="Arial"/>
        </w:rPr>
        <w:t xml:space="preserve"> of</w:t>
      </w:r>
      <w:r w:rsidRPr="00964FAF">
        <w:rPr>
          <w:rFonts w:ascii="Arial" w:hAnsi="Arial" w:cs="Arial"/>
        </w:rPr>
        <w:t xml:space="preserve"> blood to the brain </w:t>
      </w:r>
      <w:r w:rsidR="00A57C5A">
        <w:rPr>
          <w:rFonts w:ascii="Arial" w:hAnsi="Arial" w:cs="Arial"/>
        </w:rPr>
        <w:t>or</w:t>
      </w:r>
      <w:r w:rsidRPr="00964FAF">
        <w:rPr>
          <w:rFonts w:ascii="Arial" w:hAnsi="Arial" w:cs="Arial"/>
        </w:rPr>
        <w:t xml:space="preserve"> heart</w:t>
      </w:r>
      <w:r w:rsidR="00A57C5A">
        <w:rPr>
          <w:rFonts w:ascii="Arial" w:hAnsi="Arial" w:cs="Arial"/>
        </w:rPr>
        <w:t>,</w:t>
      </w:r>
      <w:r>
        <w:rPr>
          <w:rFonts w:ascii="Arial" w:hAnsi="Arial" w:cs="Arial"/>
        </w:rPr>
        <w:t xml:space="preserve"> caus</w:t>
      </w:r>
      <w:r w:rsidR="00227081">
        <w:rPr>
          <w:rFonts w:ascii="Arial" w:hAnsi="Arial" w:cs="Arial"/>
        </w:rPr>
        <w:t>ing</w:t>
      </w:r>
      <w:r>
        <w:rPr>
          <w:rFonts w:ascii="Arial" w:hAnsi="Arial" w:cs="Arial"/>
        </w:rPr>
        <w:t xml:space="preserve"> </w:t>
      </w:r>
      <w:r w:rsidR="00A57C5A">
        <w:rPr>
          <w:rFonts w:ascii="Arial" w:hAnsi="Arial" w:cs="Arial"/>
        </w:rPr>
        <w:t xml:space="preserve">an ischaemic </w:t>
      </w:r>
      <w:r>
        <w:rPr>
          <w:rFonts w:ascii="Arial" w:hAnsi="Arial" w:cs="Arial"/>
        </w:rPr>
        <w:t xml:space="preserve">stroke </w:t>
      </w:r>
      <w:r w:rsidR="00A91A6C">
        <w:rPr>
          <w:rFonts w:ascii="Arial" w:hAnsi="Arial" w:cs="Arial"/>
        </w:rPr>
        <w:t>(</w:t>
      </w:r>
      <w:r w:rsidR="00A91A6C" w:rsidRPr="00A91A6C">
        <w:rPr>
          <w:rFonts w:ascii="Arial" w:hAnsi="Arial" w:cs="Arial"/>
        </w:rPr>
        <w:t>stroke caused by a blood clot in the brain</w:t>
      </w:r>
      <w:r w:rsidR="00A91A6C">
        <w:rPr>
          <w:rFonts w:ascii="Arial" w:hAnsi="Arial" w:cs="Arial"/>
        </w:rPr>
        <w:t>)</w:t>
      </w:r>
      <w:r w:rsidR="00A91A6C" w:rsidRPr="00A91A6C">
        <w:rPr>
          <w:rFonts w:ascii="Arial" w:hAnsi="Arial" w:cs="Arial"/>
        </w:rPr>
        <w:t xml:space="preserve"> </w:t>
      </w:r>
      <w:r>
        <w:rPr>
          <w:rFonts w:ascii="Arial" w:hAnsi="Arial" w:cs="Arial"/>
        </w:rPr>
        <w:t>or heart attack.</w:t>
      </w:r>
      <w:r w:rsidRPr="00964FAF">
        <w:rPr>
          <w:rFonts w:ascii="Arial" w:hAnsi="Arial" w:cs="Arial"/>
        </w:rPr>
        <w:t xml:space="preserve"> </w:t>
      </w:r>
    </w:p>
    <w:p w14:paraId="18C23EE1" w14:textId="77777777" w:rsidR="00D313FB" w:rsidRPr="00964FAF" w:rsidRDefault="00D313FB" w:rsidP="00ED21E7">
      <w:pPr>
        <w:spacing w:line="276" w:lineRule="auto"/>
        <w:rPr>
          <w:rFonts w:ascii="Arial" w:hAnsi="Arial" w:cs="Arial"/>
        </w:rPr>
      </w:pPr>
    </w:p>
    <w:p w14:paraId="6EF2F5EF" w14:textId="79B2CCE8" w:rsidR="00227081" w:rsidRDefault="00227081" w:rsidP="00227081">
      <w:pPr>
        <w:spacing w:line="276" w:lineRule="auto"/>
        <w:rPr>
          <w:rFonts w:ascii="Arial" w:hAnsi="Arial" w:cs="Arial"/>
        </w:rPr>
      </w:pPr>
      <w:r>
        <w:rPr>
          <w:rFonts w:ascii="Arial" w:hAnsi="Arial" w:cs="Arial"/>
        </w:rPr>
        <w:t xml:space="preserve">These </w:t>
      </w:r>
      <w:proofErr w:type="spellStart"/>
      <w:r w:rsidR="00A57C5A">
        <w:rPr>
          <w:rFonts w:ascii="Arial" w:hAnsi="Arial" w:cs="Arial"/>
        </w:rPr>
        <w:t>vaso</w:t>
      </w:r>
      <w:proofErr w:type="spellEnd"/>
      <w:r w:rsidR="00A57C5A">
        <w:rPr>
          <w:rFonts w:ascii="Arial" w:hAnsi="Arial" w:cs="Arial"/>
        </w:rPr>
        <w:t xml:space="preserve">-occlusive </w:t>
      </w:r>
      <w:r w:rsidRPr="00964FAF">
        <w:rPr>
          <w:rFonts w:ascii="Arial" w:hAnsi="Arial" w:cs="Arial"/>
        </w:rPr>
        <w:t xml:space="preserve">events </w:t>
      </w:r>
      <w:r w:rsidR="00A57C5A">
        <w:rPr>
          <w:rFonts w:ascii="Arial" w:hAnsi="Arial" w:cs="Arial"/>
        </w:rPr>
        <w:t xml:space="preserve">(ischaemic stroke and heart attack) </w:t>
      </w:r>
      <w:r w:rsidRPr="00964FAF">
        <w:rPr>
          <w:rFonts w:ascii="Arial" w:hAnsi="Arial" w:cs="Arial"/>
        </w:rPr>
        <w:t xml:space="preserve">occur as frequently as recurrent </w:t>
      </w:r>
      <w:r>
        <w:rPr>
          <w:rFonts w:ascii="Arial" w:hAnsi="Arial" w:cs="Arial"/>
        </w:rPr>
        <w:t xml:space="preserve">brain haemorrhage in patients with a history of </w:t>
      </w:r>
      <w:r w:rsidR="00A57C5A">
        <w:rPr>
          <w:rFonts w:ascii="Arial" w:hAnsi="Arial" w:cs="Arial"/>
        </w:rPr>
        <w:t xml:space="preserve">prior </w:t>
      </w:r>
      <w:r>
        <w:rPr>
          <w:rFonts w:ascii="Arial" w:hAnsi="Arial" w:cs="Arial"/>
        </w:rPr>
        <w:t xml:space="preserve">brain </w:t>
      </w:r>
      <w:r w:rsidR="00351888">
        <w:rPr>
          <w:rFonts w:ascii="Arial" w:hAnsi="Arial" w:cs="Arial"/>
        </w:rPr>
        <w:t xml:space="preserve">haemorrhage. </w:t>
      </w:r>
      <w:r w:rsidR="00A57C5A">
        <w:rPr>
          <w:rFonts w:ascii="Arial" w:hAnsi="Arial" w:cs="Arial"/>
        </w:rPr>
        <w:t xml:space="preserve">One reason for this is </w:t>
      </w:r>
      <w:r>
        <w:rPr>
          <w:rFonts w:ascii="Arial" w:hAnsi="Arial" w:cs="Arial"/>
        </w:rPr>
        <w:t xml:space="preserve">that more </w:t>
      </w:r>
      <w:r w:rsidRPr="00964FAF">
        <w:rPr>
          <w:rFonts w:ascii="Arial" w:hAnsi="Arial" w:cs="Arial"/>
        </w:rPr>
        <w:t xml:space="preserve">than half of the adults with stroke due to </w:t>
      </w:r>
      <w:r>
        <w:rPr>
          <w:rFonts w:ascii="Arial" w:hAnsi="Arial" w:cs="Arial"/>
        </w:rPr>
        <w:t xml:space="preserve">brain </w:t>
      </w:r>
      <w:r>
        <w:rPr>
          <w:rFonts w:ascii="Arial" w:hAnsi="Arial" w:cs="Arial"/>
        </w:rPr>
        <w:lastRenderedPageBreak/>
        <w:t xml:space="preserve">haemorrhage </w:t>
      </w:r>
      <w:r w:rsidRPr="00964FAF">
        <w:rPr>
          <w:rFonts w:ascii="Arial" w:hAnsi="Arial" w:cs="Arial"/>
        </w:rPr>
        <w:t xml:space="preserve">have past histories of high blood pressure, smoking and diabetes mellitus, which cause them to be at risk of </w:t>
      </w:r>
      <w:r w:rsidR="00A57C5A">
        <w:rPr>
          <w:rFonts w:ascii="Arial" w:hAnsi="Arial" w:cs="Arial"/>
        </w:rPr>
        <w:t xml:space="preserve">occlusive </w:t>
      </w:r>
      <w:r w:rsidRPr="00964FAF">
        <w:rPr>
          <w:rFonts w:ascii="Arial" w:hAnsi="Arial" w:cs="Arial"/>
        </w:rPr>
        <w:t>blood vessel diseases</w:t>
      </w:r>
      <w:r>
        <w:rPr>
          <w:rFonts w:ascii="Arial" w:hAnsi="Arial" w:cs="Arial"/>
        </w:rPr>
        <w:t xml:space="preserve">. </w:t>
      </w:r>
    </w:p>
    <w:p w14:paraId="79D1B480" w14:textId="77777777" w:rsidR="00227081" w:rsidRPr="00964FAF" w:rsidRDefault="00227081" w:rsidP="00ED21E7">
      <w:pPr>
        <w:spacing w:line="276" w:lineRule="auto"/>
        <w:rPr>
          <w:rFonts w:ascii="Arial" w:hAnsi="Arial" w:cs="Arial"/>
        </w:rPr>
      </w:pPr>
    </w:p>
    <w:p w14:paraId="017E8666" w14:textId="626F5818" w:rsidR="00D313FB" w:rsidRPr="00964FAF" w:rsidRDefault="00A91A6C" w:rsidP="00D313FB">
      <w:pPr>
        <w:spacing w:line="276" w:lineRule="auto"/>
        <w:rPr>
          <w:rFonts w:ascii="Arial" w:hAnsi="Arial" w:cs="Arial"/>
        </w:rPr>
      </w:pPr>
      <w:r>
        <w:rPr>
          <w:rFonts w:ascii="Arial" w:hAnsi="Arial" w:cs="Arial"/>
        </w:rPr>
        <w:t>A</w:t>
      </w:r>
      <w:r w:rsidR="00227081">
        <w:rPr>
          <w:rFonts w:ascii="Arial" w:hAnsi="Arial" w:cs="Arial"/>
        </w:rPr>
        <w:t xml:space="preserve">fter </w:t>
      </w:r>
      <w:r>
        <w:rPr>
          <w:rFonts w:ascii="Arial" w:hAnsi="Arial" w:cs="Arial"/>
        </w:rPr>
        <w:t xml:space="preserve">a </w:t>
      </w:r>
      <w:r w:rsidR="00227081">
        <w:rPr>
          <w:rFonts w:ascii="Arial" w:hAnsi="Arial" w:cs="Arial"/>
        </w:rPr>
        <w:t>brain haemorrhage</w:t>
      </w:r>
      <w:r>
        <w:rPr>
          <w:rFonts w:ascii="Arial" w:hAnsi="Arial" w:cs="Arial"/>
        </w:rPr>
        <w:t>,</w:t>
      </w:r>
      <w:r w:rsidR="00227081">
        <w:rPr>
          <w:rFonts w:ascii="Arial" w:hAnsi="Arial" w:cs="Arial"/>
        </w:rPr>
        <w:t xml:space="preserve"> </w:t>
      </w:r>
      <w:r w:rsidR="00D313FB" w:rsidRPr="00964FAF">
        <w:rPr>
          <w:rFonts w:ascii="Arial" w:hAnsi="Arial" w:cs="Arial"/>
        </w:rPr>
        <w:t xml:space="preserve">patients and their doctors are often uncertain about whether </w:t>
      </w:r>
      <w:r>
        <w:rPr>
          <w:rFonts w:ascii="Arial" w:hAnsi="Arial" w:cs="Arial"/>
        </w:rPr>
        <w:t xml:space="preserve">it is beneficial </w:t>
      </w:r>
      <w:r w:rsidR="00D313FB" w:rsidRPr="00964FAF">
        <w:rPr>
          <w:rFonts w:ascii="Arial" w:hAnsi="Arial" w:cs="Arial"/>
        </w:rPr>
        <w:t xml:space="preserve">to take </w:t>
      </w:r>
      <w:r w:rsidR="00227081">
        <w:rPr>
          <w:rFonts w:ascii="Arial" w:hAnsi="Arial" w:cs="Arial"/>
        </w:rPr>
        <w:t>blood</w:t>
      </w:r>
      <w:r>
        <w:rPr>
          <w:rFonts w:ascii="Arial" w:hAnsi="Arial" w:cs="Arial"/>
        </w:rPr>
        <w:t>-</w:t>
      </w:r>
      <w:r w:rsidR="00227081">
        <w:rPr>
          <w:rFonts w:ascii="Arial" w:hAnsi="Arial" w:cs="Arial"/>
        </w:rPr>
        <w:t xml:space="preserve">thinning </w:t>
      </w:r>
      <w:r w:rsidR="00D24BA1">
        <w:rPr>
          <w:rFonts w:ascii="Arial" w:hAnsi="Arial" w:cs="Arial"/>
        </w:rPr>
        <w:t xml:space="preserve">(antiplatelet) </w:t>
      </w:r>
      <w:r w:rsidR="00D313FB" w:rsidRPr="00964FAF">
        <w:rPr>
          <w:rFonts w:ascii="Arial" w:hAnsi="Arial" w:cs="Arial"/>
        </w:rPr>
        <w:t>medications</w:t>
      </w:r>
      <w:r w:rsidR="00D24BA1">
        <w:rPr>
          <w:rFonts w:ascii="Arial" w:hAnsi="Arial" w:cs="Arial"/>
        </w:rPr>
        <w:t xml:space="preserve">, such as </w:t>
      </w:r>
      <w:r w:rsidR="00227081">
        <w:rPr>
          <w:rFonts w:ascii="Arial" w:hAnsi="Arial" w:cs="Arial"/>
        </w:rPr>
        <w:t xml:space="preserve">aspirin or </w:t>
      </w:r>
      <w:proofErr w:type="spellStart"/>
      <w:r w:rsidR="00227081">
        <w:rPr>
          <w:rFonts w:ascii="Arial" w:hAnsi="Arial" w:cs="Arial"/>
        </w:rPr>
        <w:t>clopidogrel</w:t>
      </w:r>
      <w:proofErr w:type="spellEnd"/>
      <w:r w:rsidR="00D24BA1">
        <w:rPr>
          <w:rFonts w:ascii="Arial" w:hAnsi="Arial" w:cs="Arial"/>
        </w:rPr>
        <w:t>,</w:t>
      </w:r>
      <w:r w:rsidR="00D313FB" w:rsidRPr="00964FAF">
        <w:rPr>
          <w:rFonts w:ascii="Arial" w:hAnsi="Arial" w:cs="Arial"/>
        </w:rPr>
        <w:t xml:space="preserve"> to prevent future blood clots occurring in diseased blood vessels, or whether to avoid them in case they increase the risk of bleeding. </w:t>
      </w:r>
    </w:p>
    <w:p w14:paraId="6DF6A7AE" w14:textId="77777777" w:rsidR="00D313FB" w:rsidRPr="00964FAF" w:rsidRDefault="00D313FB" w:rsidP="00D313FB">
      <w:pPr>
        <w:spacing w:line="276" w:lineRule="auto"/>
        <w:rPr>
          <w:rFonts w:ascii="Arial" w:hAnsi="Arial" w:cs="Arial"/>
        </w:rPr>
      </w:pPr>
    </w:p>
    <w:p w14:paraId="2A8BB9FF" w14:textId="64936BD4" w:rsidR="00A74D95" w:rsidRPr="00964FAF" w:rsidRDefault="00C2257F" w:rsidP="00ED21E7">
      <w:pPr>
        <w:spacing w:line="276" w:lineRule="auto"/>
        <w:rPr>
          <w:rFonts w:ascii="Arial" w:hAnsi="Arial" w:cs="Arial"/>
        </w:rPr>
      </w:pPr>
      <w:r w:rsidRPr="00964FAF">
        <w:rPr>
          <w:rFonts w:ascii="Arial" w:hAnsi="Arial" w:cs="Arial"/>
        </w:rPr>
        <w:t xml:space="preserve">The research project is testing whether taking or avoiding </w:t>
      </w:r>
      <w:r w:rsidR="00D24BA1">
        <w:rPr>
          <w:rFonts w:ascii="Arial" w:hAnsi="Arial" w:cs="Arial"/>
        </w:rPr>
        <w:t xml:space="preserve">a </w:t>
      </w:r>
      <w:r w:rsidR="00804071">
        <w:rPr>
          <w:rFonts w:ascii="Arial" w:hAnsi="Arial" w:cs="Arial"/>
        </w:rPr>
        <w:t>b</w:t>
      </w:r>
      <w:r w:rsidR="00F90C4E">
        <w:rPr>
          <w:rFonts w:ascii="Arial" w:hAnsi="Arial" w:cs="Arial"/>
        </w:rPr>
        <w:t>lood</w:t>
      </w:r>
      <w:r w:rsidR="00A91A6C">
        <w:rPr>
          <w:rFonts w:ascii="Arial" w:hAnsi="Arial" w:cs="Arial"/>
        </w:rPr>
        <w:t>-</w:t>
      </w:r>
      <w:r w:rsidR="00F90C4E">
        <w:rPr>
          <w:rFonts w:ascii="Arial" w:hAnsi="Arial" w:cs="Arial"/>
        </w:rPr>
        <w:t>thinning</w:t>
      </w:r>
      <w:r w:rsidRPr="00964FAF">
        <w:rPr>
          <w:rFonts w:ascii="Arial" w:hAnsi="Arial" w:cs="Arial"/>
        </w:rPr>
        <w:t xml:space="preserve"> medication </w:t>
      </w:r>
      <w:r w:rsidR="00D24BA1">
        <w:rPr>
          <w:rFonts w:ascii="Arial" w:hAnsi="Arial" w:cs="Arial"/>
        </w:rPr>
        <w:t xml:space="preserve">(aspirin or </w:t>
      </w:r>
      <w:proofErr w:type="spellStart"/>
      <w:r w:rsidR="00D24BA1">
        <w:rPr>
          <w:rFonts w:ascii="Arial" w:hAnsi="Arial" w:cs="Arial"/>
        </w:rPr>
        <w:t>clopidogrel</w:t>
      </w:r>
      <w:proofErr w:type="spellEnd"/>
      <w:r w:rsidR="00D24BA1">
        <w:rPr>
          <w:rFonts w:ascii="Arial" w:hAnsi="Arial" w:cs="Arial"/>
        </w:rPr>
        <w:t xml:space="preserve">) once daily </w:t>
      </w:r>
      <w:r w:rsidRPr="00964FAF">
        <w:rPr>
          <w:rFonts w:ascii="Arial" w:hAnsi="Arial" w:cs="Arial"/>
        </w:rPr>
        <w:t xml:space="preserve">is best </w:t>
      </w:r>
      <w:r w:rsidR="00E1188B" w:rsidRPr="00964FAF">
        <w:rPr>
          <w:rFonts w:ascii="Arial" w:hAnsi="Arial" w:cs="Arial"/>
        </w:rPr>
        <w:t xml:space="preserve">for your overall health </w:t>
      </w:r>
      <w:r w:rsidRPr="00964FAF">
        <w:rPr>
          <w:rFonts w:ascii="Arial" w:hAnsi="Arial" w:cs="Arial"/>
        </w:rPr>
        <w:t>after brain haemorrhage.</w:t>
      </w:r>
    </w:p>
    <w:p w14:paraId="4D6B2D59" w14:textId="77777777" w:rsidR="00D8660E" w:rsidRPr="00964FAF" w:rsidRDefault="00D8660E" w:rsidP="00ED21E7">
      <w:pPr>
        <w:spacing w:line="276" w:lineRule="auto"/>
        <w:rPr>
          <w:rFonts w:ascii="Arial" w:hAnsi="Arial" w:cs="Arial"/>
        </w:rPr>
      </w:pPr>
      <w:r w:rsidRPr="00964FAF">
        <w:rPr>
          <w:rFonts w:ascii="Arial" w:hAnsi="Arial" w:cs="Arial"/>
        </w:rPr>
        <w:t xml:space="preserve">        </w:t>
      </w:r>
    </w:p>
    <w:p w14:paraId="23B794A3" w14:textId="77777777" w:rsidR="00C2257F" w:rsidRPr="00964FAF" w:rsidRDefault="00C2257F" w:rsidP="00ED21E7">
      <w:pPr>
        <w:spacing w:line="276" w:lineRule="auto"/>
        <w:rPr>
          <w:rFonts w:ascii="Arial" w:hAnsi="Arial" w:cs="Arial"/>
          <w:b/>
        </w:rPr>
      </w:pPr>
      <w:r w:rsidRPr="00964FAF">
        <w:rPr>
          <w:rFonts w:ascii="Arial" w:hAnsi="Arial" w:cs="Arial"/>
          <w:b/>
        </w:rPr>
        <w:t>What is the purpose of this research?</w:t>
      </w:r>
    </w:p>
    <w:p w14:paraId="54CDFADE" w14:textId="069C9F6D" w:rsidR="00D04321" w:rsidRPr="00964FAF" w:rsidRDefault="00B20DC3" w:rsidP="00ED21E7">
      <w:pPr>
        <w:spacing w:line="276" w:lineRule="auto"/>
        <w:rPr>
          <w:rFonts w:ascii="Arial" w:hAnsi="Arial" w:cs="Arial"/>
        </w:rPr>
      </w:pPr>
      <w:r w:rsidRPr="00964FAF">
        <w:rPr>
          <w:rFonts w:ascii="Arial" w:hAnsi="Arial" w:cs="Arial"/>
        </w:rPr>
        <w:t xml:space="preserve">The purpose of this </w:t>
      </w:r>
      <w:r w:rsidR="00AE051D">
        <w:rPr>
          <w:rFonts w:ascii="Arial" w:hAnsi="Arial" w:cs="Arial"/>
        </w:rPr>
        <w:t>research project</w:t>
      </w:r>
      <w:r w:rsidR="00C2257F" w:rsidRPr="00964FAF">
        <w:rPr>
          <w:rFonts w:ascii="Arial" w:hAnsi="Arial" w:cs="Arial"/>
        </w:rPr>
        <w:t xml:space="preserve"> is to determine if </w:t>
      </w:r>
      <w:r w:rsidR="00F90C4E">
        <w:rPr>
          <w:rFonts w:ascii="Arial" w:hAnsi="Arial" w:cs="Arial"/>
        </w:rPr>
        <w:t>blood</w:t>
      </w:r>
      <w:r w:rsidR="00A91A6C">
        <w:rPr>
          <w:rFonts w:ascii="Arial" w:hAnsi="Arial" w:cs="Arial"/>
        </w:rPr>
        <w:t>-</w:t>
      </w:r>
      <w:r w:rsidR="00F90C4E">
        <w:rPr>
          <w:rFonts w:ascii="Arial" w:hAnsi="Arial" w:cs="Arial"/>
        </w:rPr>
        <w:t>thinning medication</w:t>
      </w:r>
      <w:r w:rsidR="00C2257F" w:rsidRPr="00964FAF">
        <w:rPr>
          <w:rFonts w:ascii="Arial" w:hAnsi="Arial" w:cs="Arial"/>
        </w:rPr>
        <w:t xml:space="preserve"> </w:t>
      </w:r>
      <w:r w:rsidR="0092662A">
        <w:rPr>
          <w:rFonts w:ascii="Arial" w:hAnsi="Arial" w:cs="Arial"/>
        </w:rPr>
        <w:t xml:space="preserve">following </w:t>
      </w:r>
      <w:r w:rsidR="00AC4087">
        <w:rPr>
          <w:rFonts w:ascii="Arial" w:hAnsi="Arial" w:cs="Arial"/>
        </w:rPr>
        <w:t xml:space="preserve">a brain haemorrhage </w:t>
      </w:r>
      <w:r w:rsidR="00C2257F" w:rsidRPr="00964FAF">
        <w:rPr>
          <w:rFonts w:ascii="Arial" w:hAnsi="Arial" w:cs="Arial"/>
        </w:rPr>
        <w:t xml:space="preserve">is </w:t>
      </w:r>
      <w:r w:rsidR="0092662A">
        <w:rPr>
          <w:rFonts w:ascii="Arial" w:hAnsi="Arial" w:cs="Arial"/>
        </w:rPr>
        <w:t>of overall net benefit in</w:t>
      </w:r>
      <w:r w:rsidR="00C2257F" w:rsidRPr="00964FAF">
        <w:rPr>
          <w:rFonts w:ascii="Arial" w:hAnsi="Arial" w:cs="Arial"/>
        </w:rPr>
        <w:t xml:space="preserve"> </w:t>
      </w:r>
      <w:r w:rsidR="0092662A">
        <w:rPr>
          <w:rFonts w:ascii="Arial" w:hAnsi="Arial" w:cs="Arial"/>
        </w:rPr>
        <w:t>r</w:t>
      </w:r>
      <w:r w:rsidR="00C2257F" w:rsidRPr="00964FAF">
        <w:rPr>
          <w:rFonts w:ascii="Arial" w:hAnsi="Arial" w:cs="Arial"/>
        </w:rPr>
        <w:t>educ</w:t>
      </w:r>
      <w:r w:rsidR="0092662A">
        <w:rPr>
          <w:rFonts w:ascii="Arial" w:hAnsi="Arial" w:cs="Arial"/>
        </w:rPr>
        <w:t>ing</w:t>
      </w:r>
      <w:r w:rsidR="00C2257F" w:rsidRPr="00964FAF">
        <w:rPr>
          <w:rFonts w:ascii="Arial" w:hAnsi="Arial" w:cs="Arial"/>
        </w:rPr>
        <w:t xml:space="preserve"> the </w:t>
      </w:r>
      <w:r w:rsidR="00E1188B" w:rsidRPr="00964FAF">
        <w:rPr>
          <w:rFonts w:ascii="Arial" w:hAnsi="Arial" w:cs="Arial"/>
        </w:rPr>
        <w:t>occurr</w:t>
      </w:r>
      <w:r w:rsidR="00C2257F" w:rsidRPr="00964FAF">
        <w:rPr>
          <w:rFonts w:ascii="Arial" w:hAnsi="Arial" w:cs="Arial"/>
        </w:rPr>
        <w:t xml:space="preserve">ence of </w:t>
      </w:r>
      <w:r w:rsidR="00424714">
        <w:rPr>
          <w:rFonts w:ascii="Arial" w:hAnsi="Arial" w:cs="Arial"/>
        </w:rPr>
        <w:t xml:space="preserve">all serious </w:t>
      </w:r>
      <w:r w:rsidR="00C2257F" w:rsidRPr="00964FAF">
        <w:rPr>
          <w:rFonts w:ascii="Arial" w:hAnsi="Arial" w:cs="Arial"/>
        </w:rPr>
        <w:t>vascular events (medical events caused by blood clots forming in blood vessels</w:t>
      </w:r>
      <w:r w:rsidR="00424714">
        <w:rPr>
          <w:rFonts w:ascii="Arial" w:hAnsi="Arial" w:cs="Arial"/>
        </w:rPr>
        <w:t>, or bleeding from them</w:t>
      </w:r>
      <w:r w:rsidR="00E1188B" w:rsidRPr="00964FAF">
        <w:rPr>
          <w:rFonts w:ascii="Arial" w:hAnsi="Arial" w:cs="Arial"/>
        </w:rPr>
        <w:t>)</w:t>
      </w:r>
      <w:r w:rsidR="00C2257F" w:rsidRPr="00964FAF">
        <w:rPr>
          <w:rFonts w:ascii="Arial" w:hAnsi="Arial" w:cs="Arial"/>
        </w:rPr>
        <w:t>.</w:t>
      </w:r>
    </w:p>
    <w:p w14:paraId="7D1E05B0" w14:textId="77777777" w:rsidR="00C2257F" w:rsidRPr="00964FAF" w:rsidRDefault="00C2257F" w:rsidP="00ED21E7">
      <w:pPr>
        <w:spacing w:line="276" w:lineRule="auto"/>
        <w:rPr>
          <w:rFonts w:ascii="Arial" w:hAnsi="Arial" w:cs="Arial"/>
        </w:rPr>
      </w:pPr>
      <w:r w:rsidRPr="00964FAF">
        <w:rPr>
          <w:rFonts w:ascii="Arial" w:hAnsi="Arial" w:cs="Arial"/>
        </w:rPr>
        <w:t xml:space="preserve"> </w:t>
      </w:r>
    </w:p>
    <w:p w14:paraId="03CD387D" w14:textId="77777777" w:rsidR="00C2257F" w:rsidRDefault="00C2257F" w:rsidP="00ED21E7">
      <w:pPr>
        <w:spacing w:line="276" w:lineRule="auto"/>
        <w:rPr>
          <w:rFonts w:ascii="Arial" w:hAnsi="Arial" w:cs="Arial"/>
        </w:rPr>
      </w:pPr>
      <w:r w:rsidRPr="00964FAF">
        <w:rPr>
          <w:rFonts w:ascii="Arial" w:hAnsi="Arial" w:cs="Arial"/>
        </w:rPr>
        <w:t xml:space="preserve">At the moment, some people choose </w:t>
      </w:r>
      <w:r w:rsidR="00BC22BC" w:rsidRPr="00964FAF">
        <w:rPr>
          <w:rFonts w:ascii="Arial" w:hAnsi="Arial" w:cs="Arial"/>
        </w:rPr>
        <w:t xml:space="preserve">to </w:t>
      </w:r>
      <w:r w:rsidRPr="00964FAF">
        <w:rPr>
          <w:rFonts w:ascii="Arial" w:hAnsi="Arial" w:cs="Arial"/>
        </w:rPr>
        <w:t>tak</w:t>
      </w:r>
      <w:r w:rsidR="00BC22BC" w:rsidRPr="00964FAF">
        <w:rPr>
          <w:rFonts w:ascii="Arial" w:hAnsi="Arial" w:cs="Arial"/>
        </w:rPr>
        <w:t>e</w:t>
      </w:r>
      <w:r w:rsidRPr="00964FAF">
        <w:rPr>
          <w:rFonts w:ascii="Arial" w:hAnsi="Arial" w:cs="Arial"/>
        </w:rPr>
        <w:t xml:space="preserve"> medication to prevent clots occurring after a </w:t>
      </w:r>
      <w:r w:rsidR="002D1D07">
        <w:rPr>
          <w:rFonts w:ascii="Arial" w:hAnsi="Arial" w:cs="Arial"/>
        </w:rPr>
        <w:t xml:space="preserve">brain </w:t>
      </w:r>
      <w:r w:rsidR="00BE455C">
        <w:rPr>
          <w:rFonts w:ascii="Arial" w:hAnsi="Arial" w:cs="Arial"/>
        </w:rPr>
        <w:t>haemorrhage,</w:t>
      </w:r>
      <w:r w:rsidRPr="00964FAF">
        <w:rPr>
          <w:rFonts w:ascii="Arial" w:hAnsi="Arial" w:cs="Arial"/>
        </w:rPr>
        <w:t xml:space="preserve"> </w:t>
      </w:r>
      <w:r w:rsidR="00BC22BC" w:rsidRPr="00964FAF">
        <w:rPr>
          <w:rFonts w:ascii="Arial" w:hAnsi="Arial" w:cs="Arial"/>
        </w:rPr>
        <w:t xml:space="preserve">while </w:t>
      </w:r>
      <w:r w:rsidRPr="00964FAF">
        <w:rPr>
          <w:rFonts w:ascii="Arial" w:hAnsi="Arial" w:cs="Arial"/>
        </w:rPr>
        <w:t>others do not: both policies are used in clinical practice</w:t>
      </w:r>
      <w:r w:rsidR="00BC22BC" w:rsidRPr="00964FAF">
        <w:rPr>
          <w:rFonts w:ascii="Arial" w:hAnsi="Arial" w:cs="Arial"/>
        </w:rPr>
        <w:t xml:space="preserve"> but nobody is certain as to the most appropriate action to provide health benefits</w:t>
      </w:r>
      <w:r w:rsidRPr="00964FAF">
        <w:rPr>
          <w:rFonts w:ascii="Arial" w:hAnsi="Arial" w:cs="Arial"/>
        </w:rPr>
        <w:t>.</w:t>
      </w:r>
    </w:p>
    <w:p w14:paraId="72FCB726" w14:textId="77777777" w:rsidR="00BF31BF" w:rsidRPr="00964FAF" w:rsidRDefault="00BF31BF" w:rsidP="00ED21E7">
      <w:pPr>
        <w:spacing w:line="276" w:lineRule="auto"/>
        <w:rPr>
          <w:rFonts w:ascii="Arial" w:hAnsi="Arial" w:cs="Arial"/>
        </w:rPr>
      </w:pPr>
    </w:p>
    <w:p w14:paraId="640B1F4B" w14:textId="3923014D" w:rsidR="009247F3" w:rsidRDefault="0017331B" w:rsidP="00ED21E7">
      <w:pPr>
        <w:spacing w:line="276" w:lineRule="auto"/>
        <w:rPr>
          <w:rFonts w:ascii="Arial" w:hAnsi="Arial" w:cs="Arial"/>
        </w:rPr>
      </w:pPr>
      <w:r w:rsidRPr="00964FAF">
        <w:rPr>
          <w:rFonts w:ascii="Arial" w:hAnsi="Arial" w:cs="Arial"/>
        </w:rPr>
        <w:t xml:space="preserve">Where there is this uncertainty among patients and their doctors (about whether it is best to treat with </w:t>
      </w:r>
      <w:r w:rsidR="00FB53E4">
        <w:rPr>
          <w:rFonts w:ascii="Arial" w:hAnsi="Arial" w:cs="Arial"/>
        </w:rPr>
        <w:t>blood-thinning</w:t>
      </w:r>
      <w:r w:rsidRPr="00964FAF">
        <w:rPr>
          <w:rFonts w:ascii="Arial" w:hAnsi="Arial" w:cs="Arial"/>
        </w:rPr>
        <w:t xml:space="preserve"> medication or to avoid treatment with </w:t>
      </w:r>
      <w:r w:rsidR="00FB53E4">
        <w:rPr>
          <w:rFonts w:ascii="Arial" w:hAnsi="Arial" w:cs="Arial"/>
        </w:rPr>
        <w:t>blood-thinning</w:t>
      </w:r>
      <w:r w:rsidRPr="00964FAF">
        <w:rPr>
          <w:rFonts w:ascii="Arial" w:hAnsi="Arial" w:cs="Arial"/>
        </w:rPr>
        <w:t xml:space="preserve"> medication), it is ethical and appropriate t</w:t>
      </w:r>
      <w:r w:rsidR="00424714">
        <w:rPr>
          <w:rFonts w:ascii="Arial" w:hAnsi="Arial" w:cs="Arial"/>
        </w:rPr>
        <w:t>o</w:t>
      </w:r>
      <w:r w:rsidRPr="00964FAF">
        <w:rPr>
          <w:rFonts w:ascii="Arial" w:hAnsi="Arial" w:cs="Arial"/>
        </w:rPr>
        <w:t xml:space="preserve"> try and find out the best treatment option by comparing the treatment options in </w:t>
      </w:r>
      <w:r w:rsidR="006A170F" w:rsidRPr="00964FAF">
        <w:rPr>
          <w:rFonts w:ascii="Arial" w:hAnsi="Arial" w:cs="Arial"/>
        </w:rPr>
        <w:t xml:space="preserve">a </w:t>
      </w:r>
      <w:r w:rsidRPr="00964FAF">
        <w:rPr>
          <w:rFonts w:ascii="Arial" w:hAnsi="Arial" w:cs="Arial"/>
        </w:rPr>
        <w:t>randomised controll</w:t>
      </w:r>
      <w:r w:rsidR="006A170F" w:rsidRPr="00964FAF">
        <w:rPr>
          <w:rFonts w:ascii="Arial" w:hAnsi="Arial" w:cs="Arial"/>
        </w:rPr>
        <w:t>ed trial (RCT)</w:t>
      </w:r>
      <w:r w:rsidRPr="00964FAF">
        <w:rPr>
          <w:rFonts w:ascii="Arial" w:hAnsi="Arial" w:cs="Arial"/>
        </w:rPr>
        <w:t xml:space="preserve">. </w:t>
      </w:r>
    </w:p>
    <w:p w14:paraId="19BC6F11" w14:textId="77777777" w:rsidR="009900C2" w:rsidRDefault="009900C2" w:rsidP="00ED21E7">
      <w:pPr>
        <w:spacing w:line="276" w:lineRule="auto"/>
        <w:rPr>
          <w:rFonts w:ascii="Arial" w:hAnsi="Arial" w:cs="Arial"/>
        </w:rPr>
      </w:pPr>
    </w:p>
    <w:p w14:paraId="6CFDAB73" w14:textId="77777777" w:rsidR="0017331B" w:rsidRPr="00964FAF" w:rsidRDefault="00BC22BC" w:rsidP="00ED21E7">
      <w:pPr>
        <w:spacing w:line="276" w:lineRule="auto"/>
        <w:rPr>
          <w:rFonts w:ascii="Arial" w:hAnsi="Arial" w:cs="Arial"/>
        </w:rPr>
      </w:pPr>
      <w:r w:rsidRPr="00964FAF">
        <w:rPr>
          <w:rFonts w:ascii="Arial" w:hAnsi="Arial" w:cs="Arial"/>
        </w:rPr>
        <w:t>In a RCT,</w:t>
      </w:r>
      <w:r w:rsidR="00351888">
        <w:rPr>
          <w:rFonts w:ascii="Arial" w:hAnsi="Arial" w:cs="Arial"/>
        </w:rPr>
        <w:t xml:space="preserve"> </w:t>
      </w:r>
      <w:r w:rsidRPr="00964FAF">
        <w:rPr>
          <w:rFonts w:ascii="Arial" w:hAnsi="Arial" w:cs="Arial"/>
        </w:rPr>
        <w:t>p</w:t>
      </w:r>
      <w:r w:rsidR="0017331B" w:rsidRPr="00964FAF">
        <w:rPr>
          <w:rFonts w:ascii="Arial" w:hAnsi="Arial" w:cs="Arial"/>
        </w:rPr>
        <w:t xml:space="preserve">articipants are randomly allocated into two groups – one group receives the active treatment and one group avoids the active treatment. The two groups are followed up over the next few years </w:t>
      </w:r>
      <w:r w:rsidR="006A170F" w:rsidRPr="00964FAF">
        <w:rPr>
          <w:rFonts w:ascii="Arial" w:hAnsi="Arial" w:cs="Arial"/>
        </w:rPr>
        <w:t xml:space="preserve">and </w:t>
      </w:r>
      <w:r w:rsidR="0017331B" w:rsidRPr="00964FAF">
        <w:rPr>
          <w:rFonts w:ascii="Arial" w:hAnsi="Arial" w:cs="Arial"/>
        </w:rPr>
        <w:t>the long</w:t>
      </w:r>
      <w:r w:rsidRPr="00964FAF">
        <w:rPr>
          <w:rFonts w:ascii="Arial" w:hAnsi="Arial" w:cs="Arial"/>
        </w:rPr>
        <w:t>-</w:t>
      </w:r>
      <w:r w:rsidR="0017331B" w:rsidRPr="00964FAF">
        <w:rPr>
          <w:rFonts w:ascii="Arial" w:hAnsi="Arial" w:cs="Arial"/>
        </w:rPr>
        <w:t xml:space="preserve">term </w:t>
      </w:r>
      <w:r w:rsidRPr="00964FAF">
        <w:rPr>
          <w:rFonts w:ascii="Arial" w:hAnsi="Arial" w:cs="Arial"/>
        </w:rPr>
        <w:t xml:space="preserve">health </w:t>
      </w:r>
      <w:r w:rsidR="0017331B" w:rsidRPr="00964FAF">
        <w:rPr>
          <w:rFonts w:ascii="Arial" w:hAnsi="Arial" w:cs="Arial"/>
        </w:rPr>
        <w:t>outcome</w:t>
      </w:r>
      <w:r w:rsidRPr="00964FAF">
        <w:rPr>
          <w:rFonts w:ascii="Arial" w:hAnsi="Arial" w:cs="Arial"/>
        </w:rPr>
        <w:t>s</w:t>
      </w:r>
      <w:r w:rsidR="0017331B" w:rsidRPr="00964FAF">
        <w:rPr>
          <w:rFonts w:ascii="Arial" w:hAnsi="Arial" w:cs="Arial"/>
        </w:rPr>
        <w:t xml:space="preserve"> of the two groups are </w:t>
      </w:r>
      <w:r w:rsidR="006A170F" w:rsidRPr="00964FAF">
        <w:rPr>
          <w:rFonts w:ascii="Arial" w:hAnsi="Arial" w:cs="Arial"/>
        </w:rPr>
        <w:t>compared against each other.</w:t>
      </w:r>
    </w:p>
    <w:p w14:paraId="5AA75788" w14:textId="77777777" w:rsidR="00C2257F" w:rsidRPr="00964FAF" w:rsidRDefault="00C2257F" w:rsidP="00ED21E7">
      <w:pPr>
        <w:spacing w:line="276" w:lineRule="auto"/>
        <w:rPr>
          <w:rFonts w:ascii="Arial" w:hAnsi="Arial" w:cs="Arial"/>
        </w:rPr>
      </w:pPr>
    </w:p>
    <w:p w14:paraId="60D5E6E1" w14:textId="471310CD" w:rsidR="00C2257F" w:rsidRPr="00964FAF" w:rsidRDefault="00B20DC3" w:rsidP="00ED21E7">
      <w:pPr>
        <w:spacing w:line="276" w:lineRule="auto"/>
        <w:rPr>
          <w:rFonts w:ascii="Arial" w:hAnsi="Arial" w:cs="Arial"/>
        </w:rPr>
      </w:pPr>
      <w:r w:rsidRPr="00964FAF">
        <w:rPr>
          <w:rFonts w:ascii="Arial" w:hAnsi="Arial" w:cs="Arial"/>
        </w:rPr>
        <w:t>A recent</w:t>
      </w:r>
      <w:r w:rsidR="00A118D9">
        <w:rPr>
          <w:rFonts w:ascii="Arial" w:hAnsi="Arial" w:cs="Arial"/>
        </w:rPr>
        <w:t xml:space="preserve"> </w:t>
      </w:r>
      <w:r w:rsidR="006A170F" w:rsidRPr="00964FAF">
        <w:rPr>
          <w:rFonts w:ascii="Arial" w:hAnsi="Arial" w:cs="Arial"/>
        </w:rPr>
        <w:t>RC</w:t>
      </w:r>
      <w:r w:rsidR="00351888">
        <w:rPr>
          <w:rFonts w:ascii="Arial" w:hAnsi="Arial" w:cs="Arial"/>
        </w:rPr>
        <w:t xml:space="preserve">T, </w:t>
      </w:r>
      <w:r w:rsidR="006A170F" w:rsidRPr="00964FAF">
        <w:rPr>
          <w:rFonts w:ascii="Arial" w:hAnsi="Arial" w:cs="Arial"/>
        </w:rPr>
        <w:t xml:space="preserve">in the </w:t>
      </w:r>
      <w:r w:rsidRPr="00964FAF">
        <w:rPr>
          <w:rFonts w:ascii="Arial" w:hAnsi="Arial" w:cs="Arial"/>
        </w:rPr>
        <w:t>UK</w:t>
      </w:r>
      <w:r w:rsidR="006A170F" w:rsidRPr="00964FAF">
        <w:rPr>
          <w:rFonts w:ascii="Arial" w:hAnsi="Arial" w:cs="Arial"/>
        </w:rPr>
        <w:t>,</w:t>
      </w:r>
      <w:r w:rsidR="00C2257F" w:rsidRPr="00964FAF">
        <w:rPr>
          <w:rFonts w:ascii="Arial" w:hAnsi="Arial" w:cs="Arial"/>
        </w:rPr>
        <w:t xml:space="preserve"> called RESTART (</w:t>
      </w:r>
      <w:proofErr w:type="spellStart"/>
      <w:r w:rsidR="00C2257F" w:rsidRPr="00964FAF">
        <w:rPr>
          <w:rFonts w:ascii="Arial" w:hAnsi="Arial" w:cs="Arial"/>
        </w:rPr>
        <w:t>REstart</w:t>
      </w:r>
      <w:proofErr w:type="spellEnd"/>
      <w:r w:rsidR="00C2257F" w:rsidRPr="00964FAF">
        <w:rPr>
          <w:rFonts w:ascii="Arial" w:hAnsi="Arial" w:cs="Arial"/>
        </w:rPr>
        <w:t xml:space="preserve"> or </w:t>
      </w:r>
      <w:proofErr w:type="spellStart"/>
      <w:r w:rsidR="00C2257F" w:rsidRPr="00964FAF">
        <w:rPr>
          <w:rFonts w:ascii="Arial" w:hAnsi="Arial" w:cs="Arial"/>
        </w:rPr>
        <w:t>STop</w:t>
      </w:r>
      <w:proofErr w:type="spellEnd"/>
      <w:r w:rsidR="00C2257F" w:rsidRPr="00964FAF">
        <w:rPr>
          <w:rFonts w:ascii="Arial" w:hAnsi="Arial" w:cs="Arial"/>
        </w:rPr>
        <w:t xml:space="preserve"> </w:t>
      </w:r>
      <w:proofErr w:type="spellStart"/>
      <w:r w:rsidR="00C2257F" w:rsidRPr="00964FAF">
        <w:rPr>
          <w:rFonts w:ascii="Arial" w:hAnsi="Arial" w:cs="Arial"/>
        </w:rPr>
        <w:t>Antithrombotics</w:t>
      </w:r>
      <w:proofErr w:type="spellEnd"/>
      <w:r w:rsidR="00C2257F" w:rsidRPr="00964FAF">
        <w:rPr>
          <w:rFonts w:ascii="Arial" w:hAnsi="Arial" w:cs="Arial"/>
        </w:rPr>
        <w:t xml:space="preserve"> Randomised Trial), recruited 537 </w:t>
      </w:r>
      <w:r w:rsidR="009900C2">
        <w:rPr>
          <w:rFonts w:ascii="Arial" w:hAnsi="Arial" w:cs="Arial"/>
        </w:rPr>
        <w:t xml:space="preserve">brain haemorrhage </w:t>
      </w:r>
      <w:r w:rsidR="00320487" w:rsidRPr="00964FAF">
        <w:rPr>
          <w:rFonts w:ascii="Arial" w:hAnsi="Arial" w:cs="Arial"/>
        </w:rPr>
        <w:t xml:space="preserve">participants </w:t>
      </w:r>
      <w:r w:rsidR="00C2257F" w:rsidRPr="00964FAF">
        <w:rPr>
          <w:rFonts w:ascii="Arial" w:hAnsi="Arial" w:cs="Arial"/>
        </w:rPr>
        <w:t xml:space="preserve">with previous </w:t>
      </w:r>
      <w:r w:rsidR="00C2257F" w:rsidRPr="00086F1A">
        <w:rPr>
          <w:rFonts w:ascii="Arial" w:hAnsi="Arial" w:cs="Arial"/>
        </w:rPr>
        <w:t>occlusive diseases</w:t>
      </w:r>
      <w:r w:rsidR="00C2257F" w:rsidRPr="00964FAF">
        <w:rPr>
          <w:rFonts w:ascii="Arial" w:hAnsi="Arial" w:cs="Arial"/>
        </w:rPr>
        <w:t xml:space="preserve">, </w:t>
      </w:r>
      <w:r w:rsidR="00A91A6C">
        <w:rPr>
          <w:rFonts w:ascii="Arial" w:hAnsi="Arial" w:cs="Arial"/>
        </w:rPr>
        <w:t xml:space="preserve">and </w:t>
      </w:r>
      <w:r w:rsidR="00C2257F" w:rsidRPr="00964FAF">
        <w:rPr>
          <w:rFonts w:ascii="Arial" w:hAnsi="Arial" w:cs="Arial"/>
        </w:rPr>
        <w:t xml:space="preserve">found </w:t>
      </w:r>
      <w:r w:rsidR="006A170F" w:rsidRPr="00964FAF">
        <w:rPr>
          <w:rFonts w:ascii="Arial" w:hAnsi="Arial" w:cs="Arial"/>
        </w:rPr>
        <w:t xml:space="preserve">that those who were allocated to </w:t>
      </w:r>
      <w:r w:rsidR="00C2257F" w:rsidRPr="00964FAF">
        <w:rPr>
          <w:rFonts w:ascii="Arial" w:hAnsi="Arial" w:cs="Arial"/>
        </w:rPr>
        <w:t>tak</w:t>
      </w:r>
      <w:r w:rsidR="006A170F" w:rsidRPr="00964FAF">
        <w:rPr>
          <w:rFonts w:ascii="Arial" w:hAnsi="Arial" w:cs="Arial"/>
        </w:rPr>
        <w:t>e</w:t>
      </w:r>
      <w:r w:rsidR="00C2257F" w:rsidRPr="00964FAF">
        <w:rPr>
          <w:rFonts w:ascii="Arial" w:hAnsi="Arial" w:cs="Arial"/>
        </w:rPr>
        <w:t xml:space="preserve"> </w:t>
      </w:r>
      <w:r w:rsidR="009900C2">
        <w:rPr>
          <w:rFonts w:ascii="Arial" w:hAnsi="Arial" w:cs="Arial"/>
        </w:rPr>
        <w:t>blood</w:t>
      </w:r>
      <w:r w:rsidR="00A91A6C">
        <w:rPr>
          <w:rFonts w:ascii="Arial" w:hAnsi="Arial" w:cs="Arial"/>
        </w:rPr>
        <w:t>-</w:t>
      </w:r>
      <w:proofErr w:type="gramStart"/>
      <w:r w:rsidR="009900C2">
        <w:rPr>
          <w:rFonts w:ascii="Arial" w:hAnsi="Arial" w:cs="Arial"/>
        </w:rPr>
        <w:t xml:space="preserve">thinning </w:t>
      </w:r>
      <w:r w:rsidR="00C2257F" w:rsidRPr="00964FAF">
        <w:rPr>
          <w:rFonts w:ascii="Arial" w:hAnsi="Arial" w:cs="Arial"/>
        </w:rPr>
        <w:t xml:space="preserve"> medicine</w:t>
      </w:r>
      <w:proofErr w:type="gramEnd"/>
      <w:r w:rsidR="00C2257F" w:rsidRPr="00964FAF">
        <w:rPr>
          <w:rFonts w:ascii="Arial" w:hAnsi="Arial" w:cs="Arial"/>
        </w:rPr>
        <w:t xml:space="preserve"> </w:t>
      </w:r>
      <w:r w:rsidR="006A170F" w:rsidRPr="00964FAF">
        <w:rPr>
          <w:rFonts w:ascii="Arial" w:hAnsi="Arial" w:cs="Arial"/>
        </w:rPr>
        <w:t xml:space="preserve">had </w:t>
      </w:r>
      <w:r w:rsidR="00424714">
        <w:rPr>
          <w:rFonts w:ascii="Arial" w:hAnsi="Arial" w:cs="Arial"/>
        </w:rPr>
        <w:t>half as many</w:t>
      </w:r>
      <w:r w:rsidR="00C2257F" w:rsidRPr="00964FAF">
        <w:rPr>
          <w:rFonts w:ascii="Arial" w:hAnsi="Arial" w:cs="Arial"/>
        </w:rPr>
        <w:t xml:space="preserve"> recurrent </w:t>
      </w:r>
      <w:r w:rsidR="009900C2">
        <w:rPr>
          <w:rFonts w:ascii="Arial" w:hAnsi="Arial" w:cs="Arial"/>
        </w:rPr>
        <w:t xml:space="preserve">brain </w:t>
      </w:r>
      <w:r w:rsidR="00BE455C">
        <w:rPr>
          <w:rFonts w:ascii="Arial" w:hAnsi="Arial" w:cs="Arial"/>
        </w:rPr>
        <w:t>haemorrhages</w:t>
      </w:r>
      <w:r w:rsidR="009900C2">
        <w:rPr>
          <w:rFonts w:ascii="Arial" w:hAnsi="Arial" w:cs="Arial"/>
        </w:rPr>
        <w:t xml:space="preserve"> </w:t>
      </w:r>
      <w:r w:rsidR="00C2257F" w:rsidRPr="00964FAF">
        <w:rPr>
          <w:rFonts w:ascii="Arial" w:hAnsi="Arial" w:cs="Arial"/>
        </w:rPr>
        <w:t>and fewer major vascular events (such as isch</w:t>
      </w:r>
      <w:r w:rsidR="00BC22BC" w:rsidRPr="00964FAF">
        <w:rPr>
          <w:rFonts w:ascii="Arial" w:hAnsi="Arial" w:cs="Arial"/>
        </w:rPr>
        <w:t>a</w:t>
      </w:r>
      <w:r w:rsidR="00C2257F" w:rsidRPr="00964FAF">
        <w:rPr>
          <w:rFonts w:ascii="Arial" w:hAnsi="Arial" w:cs="Arial"/>
        </w:rPr>
        <w:t>emic stroke, heart attack or death from a</w:t>
      </w:r>
      <w:r w:rsidR="00BC22BC" w:rsidRPr="00964FAF">
        <w:rPr>
          <w:rFonts w:ascii="Arial" w:hAnsi="Arial" w:cs="Arial"/>
        </w:rPr>
        <w:t>ny cardio</w:t>
      </w:r>
      <w:r w:rsidR="00C2257F" w:rsidRPr="00964FAF">
        <w:rPr>
          <w:rFonts w:ascii="Arial" w:hAnsi="Arial" w:cs="Arial"/>
        </w:rPr>
        <w:t xml:space="preserve">vascular cause) compared to avoiding </w:t>
      </w:r>
      <w:r w:rsidR="00F90C4E">
        <w:rPr>
          <w:rFonts w:ascii="Arial" w:hAnsi="Arial" w:cs="Arial"/>
        </w:rPr>
        <w:t>blood</w:t>
      </w:r>
      <w:r w:rsidR="00A91A6C">
        <w:rPr>
          <w:rFonts w:ascii="Arial" w:hAnsi="Arial" w:cs="Arial"/>
        </w:rPr>
        <w:t>-</w:t>
      </w:r>
      <w:r w:rsidR="00F90C4E">
        <w:rPr>
          <w:rFonts w:ascii="Arial" w:hAnsi="Arial" w:cs="Arial"/>
        </w:rPr>
        <w:t>thinning</w:t>
      </w:r>
      <w:r w:rsidR="00C2257F" w:rsidRPr="00964FAF">
        <w:rPr>
          <w:rFonts w:ascii="Arial" w:hAnsi="Arial" w:cs="Arial"/>
        </w:rPr>
        <w:t xml:space="preserve"> </w:t>
      </w:r>
      <w:r w:rsidR="00424714" w:rsidRPr="00964FAF">
        <w:rPr>
          <w:rFonts w:ascii="Arial" w:hAnsi="Arial" w:cs="Arial"/>
        </w:rPr>
        <w:t>medic</w:t>
      </w:r>
      <w:r w:rsidR="00424714">
        <w:rPr>
          <w:rFonts w:ascii="Arial" w:hAnsi="Arial" w:cs="Arial"/>
        </w:rPr>
        <w:t>ine</w:t>
      </w:r>
      <w:r w:rsidR="00424714" w:rsidRPr="00964FAF">
        <w:rPr>
          <w:rFonts w:ascii="Arial" w:hAnsi="Arial" w:cs="Arial"/>
        </w:rPr>
        <w:t xml:space="preserve"> </w:t>
      </w:r>
      <w:r w:rsidR="00C2257F" w:rsidRPr="00964FAF">
        <w:rPr>
          <w:rFonts w:ascii="Arial" w:hAnsi="Arial" w:cs="Arial"/>
        </w:rPr>
        <w:t xml:space="preserve">over two years. </w:t>
      </w:r>
      <w:r w:rsidR="003B348D">
        <w:rPr>
          <w:rFonts w:ascii="Arial" w:hAnsi="Arial" w:cs="Arial"/>
        </w:rPr>
        <w:t xml:space="preserve">This result was reassuring about the safety of </w:t>
      </w:r>
      <w:r w:rsidR="00F90C4E">
        <w:rPr>
          <w:rFonts w:ascii="Arial" w:hAnsi="Arial" w:cs="Arial"/>
        </w:rPr>
        <w:t>blood</w:t>
      </w:r>
      <w:r w:rsidR="00A91A6C">
        <w:rPr>
          <w:rFonts w:ascii="Arial" w:hAnsi="Arial" w:cs="Arial"/>
        </w:rPr>
        <w:t>-</w:t>
      </w:r>
      <w:r w:rsidR="00F90C4E">
        <w:rPr>
          <w:rFonts w:ascii="Arial" w:hAnsi="Arial" w:cs="Arial"/>
        </w:rPr>
        <w:t>thinning</w:t>
      </w:r>
      <w:r w:rsidR="003B348D">
        <w:rPr>
          <w:rFonts w:ascii="Arial" w:hAnsi="Arial" w:cs="Arial"/>
        </w:rPr>
        <w:t xml:space="preserve"> medicine after </w:t>
      </w:r>
      <w:r w:rsidR="009900C2">
        <w:rPr>
          <w:rFonts w:ascii="Arial" w:hAnsi="Arial" w:cs="Arial"/>
        </w:rPr>
        <w:t>brain haemorrhage</w:t>
      </w:r>
      <w:r w:rsidR="00BE455C">
        <w:rPr>
          <w:rFonts w:ascii="Arial" w:hAnsi="Arial" w:cs="Arial"/>
        </w:rPr>
        <w:t>.</w:t>
      </w:r>
      <w:r w:rsidR="009900C2">
        <w:rPr>
          <w:rFonts w:ascii="Arial" w:hAnsi="Arial" w:cs="Arial"/>
        </w:rPr>
        <w:t xml:space="preserve"> </w:t>
      </w:r>
      <w:r w:rsidR="003B348D">
        <w:rPr>
          <w:rFonts w:ascii="Arial" w:hAnsi="Arial" w:cs="Arial"/>
        </w:rPr>
        <w:t xml:space="preserve"> </w:t>
      </w:r>
      <w:r w:rsidR="00C2257F" w:rsidRPr="00964FAF">
        <w:rPr>
          <w:rFonts w:ascii="Arial" w:hAnsi="Arial" w:cs="Arial"/>
        </w:rPr>
        <w:t xml:space="preserve">However, </w:t>
      </w:r>
      <w:r w:rsidR="006A170F" w:rsidRPr="00964FAF">
        <w:rPr>
          <w:rFonts w:ascii="Arial" w:hAnsi="Arial" w:cs="Arial"/>
        </w:rPr>
        <w:t xml:space="preserve">it remains uncertain </w:t>
      </w:r>
      <w:r w:rsidR="00C2257F" w:rsidRPr="00964FAF">
        <w:rPr>
          <w:rFonts w:ascii="Arial" w:hAnsi="Arial" w:cs="Arial"/>
        </w:rPr>
        <w:t xml:space="preserve">whether this result </w:t>
      </w:r>
      <w:r w:rsidR="006A170F" w:rsidRPr="00964FAF">
        <w:rPr>
          <w:rFonts w:ascii="Arial" w:hAnsi="Arial" w:cs="Arial"/>
        </w:rPr>
        <w:t xml:space="preserve">is robust and </w:t>
      </w:r>
      <w:r w:rsidR="00C2257F" w:rsidRPr="00964FAF">
        <w:rPr>
          <w:rFonts w:ascii="Arial" w:hAnsi="Arial" w:cs="Arial"/>
        </w:rPr>
        <w:t>applie</w:t>
      </w:r>
      <w:r w:rsidR="006A170F" w:rsidRPr="00964FAF">
        <w:rPr>
          <w:rFonts w:ascii="Arial" w:hAnsi="Arial" w:cs="Arial"/>
        </w:rPr>
        <w:t>s</w:t>
      </w:r>
      <w:r w:rsidR="00C2257F" w:rsidRPr="00964FAF">
        <w:rPr>
          <w:rFonts w:ascii="Arial" w:hAnsi="Arial" w:cs="Arial"/>
        </w:rPr>
        <w:t xml:space="preserve"> </w:t>
      </w:r>
      <w:r w:rsidR="006A170F" w:rsidRPr="00964FAF">
        <w:rPr>
          <w:rFonts w:ascii="Arial" w:hAnsi="Arial" w:cs="Arial"/>
        </w:rPr>
        <w:t xml:space="preserve">to </w:t>
      </w:r>
      <w:r w:rsidR="00BC22BC" w:rsidRPr="00964FAF">
        <w:rPr>
          <w:rFonts w:ascii="Arial" w:hAnsi="Arial" w:cs="Arial"/>
        </w:rPr>
        <w:t xml:space="preserve">all types of </w:t>
      </w:r>
      <w:r w:rsidR="006A170F" w:rsidRPr="00964FAF">
        <w:rPr>
          <w:rFonts w:ascii="Arial" w:hAnsi="Arial" w:cs="Arial"/>
        </w:rPr>
        <w:t xml:space="preserve">patients </w:t>
      </w:r>
      <w:r w:rsidR="00BC22BC" w:rsidRPr="00964FAF">
        <w:rPr>
          <w:rFonts w:ascii="Arial" w:hAnsi="Arial" w:cs="Arial"/>
        </w:rPr>
        <w:t xml:space="preserve">with </w:t>
      </w:r>
      <w:r w:rsidR="009900C2">
        <w:rPr>
          <w:rFonts w:ascii="Arial" w:hAnsi="Arial" w:cs="Arial"/>
        </w:rPr>
        <w:t xml:space="preserve">brain haemorrhage </w:t>
      </w:r>
      <w:r w:rsidR="00BC22BC" w:rsidRPr="00964FAF">
        <w:rPr>
          <w:rFonts w:ascii="Arial" w:hAnsi="Arial" w:cs="Arial"/>
        </w:rPr>
        <w:t xml:space="preserve">and </w:t>
      </w:r>
      <w:r w:rsidR="00C2257F" w:rsidRPr="00964FAF">
        <w:rPr>
          <w:rFonts w:ascii="Arial" w:hAnsi="Arial" w:cs="Arial"/>
        </w:rPr>
        <w:t>in other countries.</w:t>
      </w:r>
    </w:p>
    <w:p w14:paraId="090723DA" w14:textId="77777777" w:rsidR="00B33C79" w:rsidRPr="00964FAF" w:rsidRDefault="00B33C79" w:rsidP="00ED21E7">
      <w:pPr>
        <w:spacing w:line="276" w:lineRule="auto"/>
        <w:rPr>
          <w:rFonts w:ascii="Arial" w:hAnsi="Arial" w:cs="Arial"/>
        </w:rPr>
      </w:pPr>
    </w:p>
    <w:p w14:paraId="46F65533" w14:textId="00E93551" w:rsidR="00C2257F" w:rsidRDefault="00FB53E4" w:rsidP="00ED21E7">
      <w:pPr>
        <w:spacing w:line="276" w:lineRule="auto"/>
        <w:rPr>
          <w:rFonts w:ascii="Arial" w:hAnsi="Arial" w:cs="Arial"/>
        </w:rPr>
      </w:pPr>
      <w:r>
        <w:rPr>
          <w:rFonts w:ascii="Arial" w:hAnsi="Arial" w:cs="Arial"/>
        </w:rPr>
        <w:lastRenderedPageBreak/>
        <w:t>In this</w:t>
      </w:r>
      <w:r w:rsidR="00B20DC3" w:rsidRPr="00964FAF">
        <w:rPr>
          <w:rFonts w:ascii="Arial" w:hAnsi="Arial" w:cs="Arial"/>
        </w:rPr>
        <w:t xml:space="preserve"> </w:t>
      </w:r>
      <w:r w:rsidR="00BE455C">
        <w:rPr>
          <w:rFonts w:ascii="Arial" w:hAnsi="Arial" w:cs="Arial"/>
        </w:rPr>
        <w:t>trial</w:t>
      </w:r>
      <w:r>
        <w:rPr>
          <w:rFonts w:ascii="Arial" w:hAnsi="Arial" w:cs="Arial"/>
        </w:rPr>
        <w:t>, the ASPIRING trial,</w:t>
      </w:r>
      <w:r w:rsidR="00BE455C">
        <w:rPr>
          <w:rFonts w:ascii="Arial" w:hAnsi="Arial" w:cs="Arial"/>
        </w:rPr>
        <w:t xml:space="preserve"> </w:t>
      </w:r>
      <w:r w:rsidR="00BE455C" w:rsidRPr="00964FAF">
        <w:rPr>
          <w:rFonts w:ascii="Arial" w:hAnsi="Arial" w:cs="Arial"/>
        </w:rPr>
        <w:t>we</w:t>
      </w:r>
      <w:r w:rsidR="009B055D" w:rsidRPr="00964FAF">
        <w:rPr>
          <w:rFonts w:ascii="Arial" w:hAnsi="Arial" w:cs="Arial"/>
        </w:rPr>
        <w:t xml:space="preserve"> are </w:t>
      </w:r>
      <w:r w:rsidR="00C2257F" w:rsidRPr="00964FAF">
        <w:rPr>
          <w:rFonts w:ascii="Arial" w:hAnsi="Arial" w:cs="Arial"/>
        </w:rPr>
        <w:t>us</w:t>
      </w:r>
      <w:r w:rsidR="009B055D" w:rsidRPr="00964FAF">
        <w:rPr>
          <w:rFonts w:ascii="Arial" w:hAnsi="Arial" w:cs="Arial"/>
        </w:rPr>
        <w:t>ing</w:t>
      </w:r>
      <w:r w:rsidR="00C2257F" w:rsidRPr="00964FAF">
        <w:rPr>
          <w:rFonts w:ascii="Arial" w:hAnsi="Arial" w:cs="Arial"/>
        </w:rPr>
        <w:t xml:space="preserve"> a similar design </w:t>
      </w:r>
      <w:r w:rsidR="00BC22BC" w:rsidRPr="00964FAF">
        <w:rPr>
          <w:rFonts w:ascii="Arial" w:hAnsi="Arial" w:cs="Arial"/>
        </w:rPr>
        <w:t xml:space="preserve">to </w:t>
      </w:r>
      <w:r w:rsidR="00C2257F" w:rsidRPr="00964FAF">
        <w:rPr>
          <w:rFonts w:ascii="Arial" w:hAnsi="Arial" w:cs="Arial"/>
        </w:rPr>
        <w:t>RES</w:t>
      </w:r>
      <w:r w:rsidR="00235931" w:rsidRPr="00964FAF">
        <w:rPr>
          <w:rFonts w:ascii="Arial" w:hAnsi="Arial" w:cs="Arial"/>
        </w:rPr>
        <w:t xml:space="preserve">TART to find out whether </w:t>
      </w:r>
      <w:r w:rsidR="00927A8A">
        <w:rPr>
          <w:rFonts w:ascii="Arial" w:hAnsi="Arial" w:cs="Arial"/>
        </w:rPr>
        <w:t>blood</w:t>
      </w:r>
      <w:r w:rsidR="00A91A6C">
        <w:rPr>
          <w:rFonts w:ascii="Arial" w:hAnsi="Arial" w:cs="Arial"/>
        </w:rPr>
        <w:t>-</w:t>
      </w:r>
      <w:r w:rsidR="00927A8A">
        <w:rPr>
          <w:rFonts w:ascii="Arial" w:hAnsi="Arial" w:cs="Arial"/>
        </w:rPr>
        <w:t>thinning</w:t>
      </w:r>
      <w:r w:rsidR="00235931" w:rsidRPr="00964FAF">
        <w:rPr>
          <w:rFonts w:ascii="Arial" w:hAnsi="Arial" w:cs="Arial"/>
        </w:rPr>
        <w:t xml:space="preserve"> medication</w:t>
      </w:r>
      <w:r w:rsidR="00C2257F" w:rsidRPr="00964FAF">
        <w:rPr>
          <w:rFonts w:ascii="Arial" w:hAnsi="Arial" w:cs="Arial"/>
        </w:rPr>
        <w:t xml:space="preserve"> benefits people like you</w:t>
      </w:r>
      <w:r w:rsidR="006A170F" w:rsidRPr="00964FAF">
        <w:rPr>
          <w:rFonts w:ascii="Arial" w:hAnsi="Arial" w:cs="Arial"/>
        </w:rPr>
        <w:t xml:space="preserve"> who have had a</w:t>
      </w:r>
      <w:r w:rsidR="00BE455C">
        <w:rPr>
          <w:rFonts w:ascii="Arial" w:hAnsi="Arial" w:cs="Arial"/>
        </w:rPr>
        <w:t xml:space="preserve"> </w:t>
      </w:r>
      <w:r w:rsidR="009900C2">
        <w:rPr>
          <w:rFonts w:ascii="Arial" w:hAnsi="Arial" w:cs="Arial"/>
        </w:rPr>
        <w:t xml:space="preserve">brain </w:t>
      </w:r>
      <w:r w:rsidR="00BE455C">
        <w:rPr>
          <w:rFonts w:ascii="Arial" w:hAnsi="Arial" w:cs="Arial"/>
        </w:rPr>
        <w:t>haemorrhage</w:t>
      </w:r>
      <w:r w:rsidR="00C2257F" w:rsidRPr="00964FAF">
        <w:rPr>
          <w:rFonts w:ascii="Arial" w:hAnsi="Arial" w:cs="Arial"/>
        </w:rPr>
        <w:t xml:space="preserve">. The ASPIRING </w:t>
      </w:r>
      <w:r w:rsidR="00BE455C">
        <w:rPr>
          <w:rFonts w:ascii="Arial" w:hAnsi="Arial" w:cs="Arial"/>
        </w:rPr>
        <w:t xml:space="preserve">trial </w:t>
      </w:r>
      <w:r w:rsidR="00BE455C" w:rsidRPr="00964FAF">
        <w:rPr>
          <w:rFonts w:ascii="Arial" w:hAnsi="Arial" w:cs="Arial"/>
        </w:rPr>
        <w:t>will</w:t>
      </w:r>
      <w:r w:rsidR="00C2257F" w:rsidRPr="00964FAF">
        <w:rPr>
          <w:rFonts w:ascii="Arial" w:hAnsi="Arial" w:cs="Arial"/>
        </w:rPr>
        <w:t xml:space="preserve"> </w:t>
      </w:r>
      <w:r>
        <w:rPr>
          <w:rFonts w:ascii="Arial" w:hAnsi="Arial" w:cs="Arial"/>
        </w:rPr>
        <w:t>include</w:t>
      </w:r>
      <w:r w:rsidR="00B33C79" w:rsidRPr="00964FAF">
        <w:rPr>
          <w:rFonts w:ascii="Arial" w:hAnsi="Arial" w:cs="Arial"/>
        </w:rPr>
        <w:t xml:space="preserve"> about</w:t>
      </w:r>
      <w:r w:rsidR="00C2257F" w:rsidRPr="00964FAF">
        <w:rPr>
          <w:rFonts w:ascii="Arial" w:hAnsi="Arial" w:cs="Arial"/>
        </w:rPr>
        <w:t xml:space="preserve"> 4000 people</w:t>
      </w:r>
      <w:r>
        <w:rPr>
          <w:rFonts w:ascii="Arial" w:hAnsi="Arial" w:cs="Arial"/>
        </w:rPr>
        <w:t xml:space="preserve"> with previous brain haemorrhage</w:t>
      </w:r>
      <w:r w:rsidR="00C2257F" w:rsidRPr="00964FAF">
        <w:rPr>
          <w:rFonts w:ascii="Arial" w:hAnsi="Arial" w:cs="Arial"/>
        </w:rPr>
        <w:t xml:space="preserve"> </w:t>
      </w:r>
      <w:r w:rsidR="00B33C79" w:rsidRPr="00964FAF">
        <w:rPr>
          <w:rFonts w:ascii="Arial" w:hAnsi="Arial" w:cs="Arial"/>
        </w:rPr>
        <w:t>in</w:t>
      </w:r>
      <w:r w:rsidR="00A35E3D" w:rsidRPr="00964FAF">
        <w:rPr>
          <w:rFonts w:ascii="Arial" w:hAnsi="Arial" w:cs="Arial"/>
        </w:rPr>
        <w:t xml:space="preserve"> Australia, China</w:t>
      </w:r>
      <w:r w:rsidR="006A170F" w:rsidRPr="00964FAF">
        <w:rPr>
          <w:rFonts w:ascii="Arial" w:hAnsi="Arial" w:cs="Arial"/>
        </w:rPr>
        <w:t>, New Zealand</w:t>
      </w:r>
      <w:r w:rsidR="007E6D60" w:rsidRPr="00964FAF">
        <w:rPr>
          <w:rFonts w:ascii="Arial" w:hAnsi="Arial" w:cs="Arial"/>
        </w:rPr>
        <w:t>,</w:t>
      </w:r>
      <w:r w:rsidR="00A35E3D" w:rsidRPr="00964FAF">
        <w:rPr>
          <w:rFonts w:ascii="Arial" w:hAnsi="Arial" w:cs="Arial"/>
        </w:rPr>
        <w:t xml:space="preserve"> Vietnam</w:t>
      </w:r>
      <w:r w:rsidR="007E6D60" w:rsidRPr="00964FAF">
        <w:rPr>
          <w:rFonts w:ascii="Arial" w:hAnsi="Arial" w:cs="Arial"/>
        </w:rPr>
        <w:t xml:space="preserve"> and possibly other countries</w:t>
      </w:r>
      <w:r w:rsidR="00A35E3D" w:rsidRPr="00964FAF">
        <w:rPr>
          <w:rFonts w:ascii="Arial" w:hAnsi="Arial" w:cs="Arial"/>
        </w:rPr>
        <w:t xml:space="preserve">. </w:t>
      </w:r>
    </w:p>
    <w:p w14:paraId="732F564C" w14:textId="77777777" w:rsidR="00EC2474" w:rsidRDefault="00EC2474" w:rsidP="00ED21E7">
      <w:pPr>
        <w:spacing w:line="276" w:lineRule="auto"/>
        <w:rPr>
          <w:rFonts w:ascii="Arial" w:hAnsi="Arial" w:cs="Arial"/>
        </w:rPr>
      </w:pPr>
    </w:p>
    <w:p w14:paraId="7A0E9A77" w14:textId="77777777" w:rsidR="00EC2474" w:rsidRPr="00964FAF" w:rsidRDefault="00EC2474" w:rsidP="00EC2474">
      <w:pPr>
        <w:spacing w:line="276" w:lineRule="auto"/>
        <w:rPr>
          <w:rFonts w:ascii="Arial" w:hAnsi="Arial" w:cs="Arial"/>
          <w:b/>
        </w:rPr>
      </w:pPr>
      <w:r w:rsidRPr="00964FAF">
        <w:rPr>
          <w:rFonts w:ascii="Arial" w:hAnsi="Arial" w:cs="Arial"/>
          <w:b/>
        </w:rPr>
        <w:t>Do I have to take part?</w:t>
      </w:r>
    </w:p>
    <w:p w14:paraId="1D48C6FC" w14:textId="77777777" w:rsidR="00EC2474" w:rsidRPr="00964FAF" w:rsidRDefault="00EC2474" w:rsidP="00EC2474">
      <w:pPr>
        <w:spacing w:line="276" w:lineRule="auto"/>
        <w:rPr>
          <w:rFonts w:ascii="Arial" w:hAnsi="Arial" w:cs="Arial"/>
        </w:rPr>
      </w:pPr>
      <w:r w:rsidRPr="00964FAF">
        <w:rPr>
          <w:rFonts w:ascii="Arial" w:hAnsi="Arial" w:cs="Arial"/>
        </w:rPr>
        <w:t xml:space="preserve">It is up to you </w:t>
      </w:r>
      <w:r>
        <w:rPr>
          <w:rFonts w:ascii="Arial" w:hAnsi="Arial" w:cs="Arial"/>
        </w:rPr>
        <w:t xml:space="preserve">to decide if you wish to participate in </w:t>
      </w:r>
      <w:r w:rsidRPr="00964FAF">
        <w:rPr>
          <w:rFonts w:ascii="Arial" w:hAnsi="Arial" w:cs="Arial"/>
        </w:rPr>
        <w:t xml:space="preserve">the </w:t>
      </w:r>
      <w:r>
        <w:rPr>
          <w:rFonts w:ascii="Arial" w:hAnsi="Arial" w:cs="Arial"/>
        </w:rPr>
        <w:t>trial</w:t>
      </w:r>
      <w:r w:rsidRPr="00964FAF">
        <w:rPr>
          <w:rFonts w:ascii="Arial" w:hAnsi="Arial" w:cs="Arial"/>
        </w:rPr>
        <w:t>. We will describe the aim and procedures, and go through this information sheet</w:t>
      </w:r>
      <w:r>
        <w:rPr>
          <w:rFonts w:ascii="Arial" w:hAnsi="Arial" w:cs="Arial"/>
        </w:rPr>
        <w:t xml:space="preserve"> with you</w:t>
      </w:r>
      <w:r w:rsidRPr="00964FAF">
        <w:rPr>
          <w:rFonts w:ascii="Arial" w:hAnsi="Arial" w:cs="Arial"/>
        </w:rPr>
        <w:t xml:space="preserve">. </w:t>
      </w:r>
      <w:r w:rsidR="00387CCD">
        <w:rPr>
          <w:rFonts w:ascii="Arial" w:hAnsi="Arial" w:cs="Arial"/>
        </w:rPr>
        <w:t xml:space="preserve">If you decide to take part and later change your mind, you </w:t>
      </w:r>
      <w:r w:rsidRPr="00964FAF">
        <w:rPr>
          <w:rFonts w:ascii="Arial" w:hAnsi="Arial" w:cs="Arial"/>
        </w:rPr>
        <w:t>are free to withdraw from any or all parts of this trial at any time, without giving a reason. You will receive the best possible care whether or not you take part.</w:t>
      </w:r>
    </w:p>
    <w:p w14:paraId="0C067FDA" w14:textId="77777777" w:rsidR="00EC2474" w:rsidRPr="00964FAF" w:rsidRDefault="00EC2474" w:rsidP="00EC2474">
      <w:pPr>
        <w:spacing w:line="276" w:lineRule="auto"/>
        <w:rPr>
          <w:rFonts w:ascii="Arial" w:hAnsi="Arial" w:cs="Arial"/>
        </w:rPr>
      </w:pPr>
    </w:p>
    <w:p w14:paraId="70637A8D" w14:textId="77777777" w:rsidR="00B33C79" w:rsidRDefault="00B33C79" w:rsidP="00ED21E7">
      <w:pPr>
        <w:spacing w:line="276" w:lineRule="auto"/>
        <w:ind w:right="-1"/>
        <w:rPr>
          <w:rFonts w:ascii="Arial" w:hAnsi="Arial" w:cs="Arial"/>
          <w:b/>
          <w:iCs/>
        </w:rPr>
      </w:pPr>
      <w:r w:rsidRPr="00964FAF">
        <w:rPr>
          <w:rFonts w:ascii="Arial" w:hAnsi="Arial" w:cs="Arial"/>
          <w:b/>
          <w:iCs/>
        </w:rPr>
        <w:t>What will happen if I take part?</w:t>
      </w:r>
    </w:p>
    <w:p w14:paraId="33616171" w14:textId="77777777" w:rsidR="00B2736C" w:rsidRPr="00964FAF" w:rsidRDefault="00B33C79" w:rsidP="00B2736C">
      <w:pPr>
        <w:spacing w:line="276" w:lineRule="auto"/>
        <w:rPr>
          <w:rFonts w:ascii="Arial" w:hAnsi="Arial" w:cs="Arial"/>
        </w:rPr>
      </w:pPr>
      <w:r w:rsidRPr="00964FAF">
        <w:rPr>
          <w:rFonts w:ascii="Arial" w:hAnsi="Arial" w:cs="Arial"/>
        </w:rPr>
        <w:t>If you decide to participate</w:t>
      </w:r>
      <w:r w:rsidR="001151B6" w:rsidRPr="00964FAF">
        <w:rPr>
          <w:rFonts w:ascii="Arial" w:hAnsi="Arial" w:cs="Arial"/>
        </w:rPr>
        <w:t>,</w:t>
      </w:r>
      <w:r w:rsidRPr="00964FAF">
        <w:rPr>
          <w:rFonts w:ascii="Arial" w:hAnsi="Arial" w:cs="Arial"/>
        </w:rPr>
        <w:t xml:space="preserve"> you will be asked to sign th</w:t>
      </w:r>
      <w:r w:rsidR="00B20DC3" w:rsidRPr="00964FAF">
        <w:rPr>
          <w:rFonts w:ascii="Arial" w:hAnsi="Arial" w:cs="Arial"/>
        </w:rPr>
        <w:t>is consent form before any trial</w:t>
      </w:r>
      <w:r w:rsidRPr="00964FAF">
        <w:rPr>
          <w:rFonts w:ascii="Arial" w:hAnsi="Arial" w:cs="Arial"/>
        </w:rPr>
        <w:t xml:space="preserve"> specific assessments are </w:t>
      </w:r>
      <w:r w:rsidR="00BE455C" w:rsidRPr="00964FAF">
        <w:rPr>
          <w:rFonts w:ascii="Arial" w:hAnsi="Arial" w:cs="Arial"/>
        </w:rPr>
        <w:t>done</w:t>
      </w:r>
      <w:r w:rsidR="00BE455C">
        <w:rPr>
          <w:rFonts w:ascii="Arial" w:hAnsi="Arial" w:cs="Arial"/>
        </w:rPr>
        <w:t>.</w:t>
      </w:r>
      <w:r w:rsidRPr="00964FAF">
        <w:rPr>
          <w:rFonts w:ascii="Arial" w:hAnsi="Arial" w:cs="Arial"/>
        </w:rPr>
        <w:t xml:space="preserve"> </w:t>
      </w:r>
      <w:r w:rsidR="00B2736C" w:rsidRPr="00964FAF">
        <w:rPr>
          <w:rFonts w:ascii="Arial" w:hAnsi="Arial" w:cs="Arial"/>
        </w:rPr>
        <w:t>By signing it you are telling us that you:</w:t>
      </w:r>
    </w:p>
    <w:p w14:paraId="39E40D62" w14:textId="77777777" w:rsidR="00BE455C" w:rsidRPr="00BE455C" w:rsidRDefault="00BE455C" w:rsidP="00BE455C">
      <w:pPr>
        <w:pStyle w:val="ListParagraph"/>
        <w:numPr>
          <w:ilvl w:val="0"/>
          <w:numId w:val="14"/>
        </w:numPr>
        <w:spacing w:line="276" w:lineRule="auto"/>
        <w:rPr>
          <w:rFonts w:ascii="Arial" w:hAnsi="Arial" w:cs="Arial"/>
        </w:rPr>
      </w:pPr>
      <w:r w:rsidRPr="00BE455C">
        <w:rPr>
          <w:rFonts w:ascii="Arial" w:hAnsi="Arial" w:cs="Arial"/>
        </w:rPr>
        <w:t xml:space="preserve">Understand </w:t>
      </w:r>
      <w:r w:rsidR="00B2736C" w:rsidRPr="00BE455C">
        <w:rPr>
          <w:rFonts w:ascii="Arial" w:hAnsi="Arial" w:cs="Arial"/>
        </w:rPr>
        <w:t>what you have read</w:t>
      </w:r>
    </w:p>
    <w:p w14:paraId="7CE24090" w14:textId="77777777" w:rsidR="00B2736C" w:rsidRPr="00BE455C" w:rsidRDefault="00BE455C" w:rsidP="00BE455C">
      <w:pPr>
        <w:pStyle w:val="ListParagraph"/>
        <w:numPr>
          <w:ilvl w:val="0"/>
          <w:numId w:val="14"/>
        </w:numPr>
        <w:spacing w:line="276" w:lineRule="auto"/>
        <w:rPr>
          <w:rFonts w:ascii="Arial" w:hAnsi="Arial" w:cs="Arial"/>
        </w:rPr>
      </w:pPr>
      <w:r w:rsidRPr="00BE455C">
        <w:rPr>
          <w:rFonts w:ascii="Arial" w:hAnsi="Arial" w:cs="Arial"/>
        </w:rPr>
        <w:t xml:space="preserve">Consent </w:t>
      </w:r>
      <w:r w:rsidR="00B2736C" w:rsidRPr="00BE455C">
        <w:rPr>
          <w:rFonts w:ascii="Arial" w:hAnsi="Arial" w:cs="Arial"/>
        </w:rPr>
        <w:t>to take part in the research project</w:t>
      </w:r>
    </w:p>
    <w:p w14:paraId="0ED3DDF6" w14:textId="77777777" w:rsidR="00B2736C" w:rsidRPr="00BE455C" w:rsidRDefault="00BE455C" w:rsidP="00BE455C">
      <w:pPr>
        <w:pStyle w:val="ListParagraph"/>
        <w:numPr>
          <w:ilvl w:val="0"/>
          <w:numId w:val="14"/>
        </w:numPr>
        <w:tabs>
          <w:tab w:val="left" w:pos="8280"/>
        </w:tabs>
        <w:spacing w:line="276" w:lineRule="auto"/>
        <w:rPr>
          <w:rFonts w:ascii="Arial" w:hAnsi="Arial" w:cs="Arial"/>
        </w:rPr>
      </w:pPr>
      <w:r w:rsidRPr="00BE455C">
        <w:rPr>
          <w:rFonts w:ascii="Arial" w:hAnsi="Arial" w:cs="Arial"/>
        </w:rPr>
        <w:t xml:space="preserve">Consent </w:t>
      </w:r>
      <w:r w:rsidR="00B2736C" w:rsidRPr="00BE455C">
        <w:rPr>
          <w:rFonts w:ascii="Arial" w:hAnsi="Arial" w:cs="Arial"/>
        </w:rPr>
        <w:t>to have the tests and treatments that are described</w:t>
      </w:r>
      <w:r w:rsidR="00B2736C" w:rsidRPr="00BE455C">
        <w:rPr>
          <w:rFonts w:ascii="Arial" w:hAnsi="Arial" w:cs="Arial"/>
        </w:rPr>
        <w:tab/>
      </w:r>
    </w:p>
    <w:p w14:paraId="70F6CD67" w14:textId="77777777" w:rsidR="00B2736C" w:rsidRPr="00BE455C" w:rsidRDefault="00BE455C" w:rsidP="00BE455C">
      <w:pPr>
        <w:pStyle w:val="ListParagraph"/>
        <w:numPr>
          <w:ilvl w:val="0"/>
          <w:numId w:val="14"/>
        </w:numPr>
        <w:spacing w:line="276" w:lineRule="auto"/>
        <w:rPr>
          <w:rFonts w:ascii="Arial" w:hAnsi="Arial" w:cs="Arial"/>
        </w:rPr>
      </w:pPr>
      <w:r w:rsidRPr="00BE455C">
        <w:rPr>
          <w:rFonts w:ascii="Arial" w:hAnsi="Arial" w:cs="Arial"/>
        </w:rPr>
        <w:t>C</w:t>
      </w:r>
      <w:r w:rsidR="00B2736C" w:rsidRPr="00BE455C">
        <w:rPr>
          <w:rFonts w:ascii="Arial" w:hAnsi="Arial" w:cs="Arial"/>
        </w:rPr>
        <w:t>onsent to the use of your personal and health information as described.</w:t>
      </w:r>
    </w:p>
    <w:p w14:paraId="4732DA9C" w14:textId="77777777" w:rsidR="00B2736C" w:rsidRDefault="00B2736C" w:rsidP="00ED21E7">
      <w:pPr>
        <w:spacing w:line="276" w:lineRule="auto"/>
        <w:rPr>
          <w:rFonts w:ascii="Arial" w:hAnsi="Arial" w:cs="Arial"/>
        </w:rPr>
      </w:pPr>
    </w:p>
    <w:p w14:paraId="04F9659F" w14:textId="77777777" w:rsidR="00B2736C" w:rsidRPr="00964FAF" w:rsidRDefault="00B2736C" w:rsidP="00B2736C">
      <w:pPr>
        <w:spacing w:line="276" w:lineRule="auto"/>
        <w:rPr>
          <w:rFonts w:ascii="Arial" w:hAnsi="Arial" w:cs="Arial"/>
        </w:rPr>
      </w:pPr>
      <w:r w:rsidRPr="00964FAF">
        <w:rPr>
          <w:rFonts w:ascii="Arial" w:hAnsi="Arial" w:cs="Arial"/>
        </w:rPr>
        <w:t>You will be given a copy of this Participant Information and Consent Form to keep.</w:t>
      </w:r>
    </w:p>
    <w:p w14:paraId="6EBC3B28" w14:textId="0CA828CA" w:rsidR="00B33C79" w:rsidRDefault="00B33C79" w:rsidP="00ED21E7">
      <w:pPr>
        <w:spacing w:line="276" w:lineRule="auto"/>
        <w:rPr>
          <w:rFonts w:ascii="Arial" w:hAnsi="Arial" w:cs="Arial"/>
        </w:rPr>
      </w:pPr>
      <w:r w:rsidRPr="00964FAF">
        <w:rPr>
          <w:rFonts w:ascii="Arial" w:hAnsi="Arial" w:cs="Arial"/>
        </w:rPr>
        <w:t>Please keep your copy in a safe place.</w:t>
      </w:r>
    </w:p>
    <w:p w14:paraId="463668CA" w14:textId="77777777" w:rsidR="00B2736C" w:rsidRDefault="00B2736C" w:rsidP="00ED21E7">
      <w:pPr>
        <w:spacing w:line="276" w:lineRule="auto"/>
        <w:rPr>
          <w:rFonts w:ascii="Arial" w:hAnsi="Arial" w:cs="Arial"/>
        </w:rPr>
      </w:pPr>
    </w:p>
    <w:p w14:paraId="305EDF95" w14:textId="77777777" w:rsidR="00B33C79" w:rsidRPr="00964FAF" w:rsidRDefault="00B33C79" w:rsidP="00ED21E7">
      <w:pPr>
        <w:spacing w:line="276" w:lineRule="auto"/>
        <w:rPr>
          <w:rFonts w:ascii="Arial" w:hAnsi="Arial" w:cs="Arial"/>
        </w:rPr>
      </w:pPr>
      <w:r w:rsidRPr="00964FAF">
        <w:rPr>
          <w:rFonts w:ascii="Arial" w:hAnsi="Arial" w:cs="Arial"/>
        </w:rPr>
        <w:t>At the first (baseline) visit</w:t>
      </w:r>
      <w:r w:rsidR="001151B6" w:rsidRPr="00964FAF">
        <w:rPr>
          <w:rFonts w:ascii="Arial" w:hAnsi="Arial" w:cs="Arial"/>
        </w:rPr>
        <w:t>,</w:t>
      </w:r>
      <w:r w:rsidRPr="00964FAF">
        <w:rPr>
          <w:rFonts w:ascii="Arial" w:hAnsi="Arial" w:cs="Arial"/>
        </w:rPr>
        <w:t xml:space="preserve"> various examinations will be performed in order to determine if you are eligible to participate. These examinations will include: </w:t>
      </w:r>
    </w:p>
    <w:p w14:paraId="42B41492" w14:textId="77777777" w:rsidR="00260F6B" w:rsidRPr="00964FAF" w:rsidRDefault="00260F6B" w:rsidP="00ED21E7">
      <w:pPr>
        <w:pStyle w:val="ListParagraph"/>
        <w:numPr>
          <w:ilvl w:val="0"/>
          <w:numId w:val="2"/>
        </w:numPr>
        <w:spacing w:line="276" w:lineRule="auto"/>
        <w:rPr>
          <w:rFonts w:ascii="Arial" w:hAnsi="Arial" w:cs="Arial"/>
        </w:rPr>
      </w:pPr>
      <w:r w:rsidRPr="00964FAF">
        <w:rPr>
          <w:rFonts w:ascii="Arial" w:hAnsi="Arial" w:cs="Arial"/>
        </w:rPr>
        <w:t>C</w:t>
      </w:r>
      <w:r w:rsidR="00B33C79" w:rsidRPr="00964FAF">
        <w:rPr>
          <w:rFonts w:ascii="Arial" w:hAnsi="Arial" w:cs="Arial"/>
        </w:rPr>
        <w:t>ollection of demographic data</w:t>
      </w:r>
      <w:r w:rsidR="0099722B" w:rsidRPr="00964FAF">
        <w:rPr>
          <w:rFonts w:ascii="Arial" w:hAnsi="Arial" w:cs="Arial"/>
        </w:rPr>
        <w:t xml:space="preserve"> (e.g. age, sex</w:t>
      </w:r>
      <w:r w:rsidR="001151B6" w:rsidRPr="00964FAF">
        <w:rPr>
          <w:rFonts w:ascii="Arial" w:hAnsi="Arial" w:cs="Arial"/>
        </w:rPr>
        <w:t>, education, and occupation</w:t>
      </w:r>
      <w:r w:rsidR="0099722B" w:rsidRPr="00964FAF">
        <w:rPr>
          <w:rFonts w:ascii="Arial" w:hAnsi="Arial" w:cs="Arial"/>
        </w:rPr>
        <w:t>)</w:t>
      </w:r>
    </w:p>
    <w:p w14:paraId="1185FCC9" w14:textId="4793D052" w:rsidR="00260F6B" w:rsidRPr="00964FAF" w:rsidRDefault="00260F6B" w:rsidP="00ED21E7">
      <w:pPr>
        <w:pStyle w:val="ListParagraph"/>
        <w:numPr>
          <w:ilvl w:val="0"/>
          <w:numId w:val="2"/>
        </w:numPr>
        <w:spacing w:line="276" w:lineRule="auto"/>
        <w:rPr>
          <w:rFonts w:ascii="Arial" w:hAnsi="Arial" w:cs="Arial"/>
        </w:rPr>
      </w:pPr>
      <w:r w:rsidRPr="00964FAF">
        <w:rPr>
          <w:rFonts w:ascii="Arial" w:hAnsi="Arial" w:cs="Arial"/>
        </w:rPr>
        <w:t>Y</w:t>
      </w:r>
      <w:r w:rsidR="00B33C79" w:rsidRPr="00964FAF">
        <w:rPr>
          <w:rFonts w:ascii="Arial" w:hAnsi="Arial" w:cs="Arial"/>
        </w:rPr>
        <w:t>our medical history and previous medications</w:t>
      </w:r>
      <w:r w:rsidR="001151B6" w:rsidRPr="00964FAF">
        <w:rPr>
          <w:rFonts w:ascii="Arial" w:hAnsi="Arial" w:cs="Arial"/>
        </w:rPr>
        <w:t>,</w:t>
      </w:r>
      <w:r w:rsidR="00B33C79" w:rsidRPr="00964FAF">
        <w:rPr>
          <w:rFonts w:ascii="Arial" w:hAnsi="Arial" w:cs="Arial"/>
        </w:rPr>
        <w:t xml:space="preserve"> including over</w:t>
      </w:r>
      <w:r w:rsidR="005177D7">
        <w:rPr>
          <w:rFonts w:ascii="Arial" w:hAnsi="Arial" w:cs="Arial"/>
        </w:rPr>
        <w:t>-</w:t>
      </w:r>
      <w:r w:rsidR="00B33C79" w:rsidRPr="00964FAF">
        <w:rPr>
          <w:rFonts w:ascii="Arial" w:hAnsi="Arial" w:cs="Arial"/>
        </w:rPr>
        <w:t>the</w:t>
      </w:r>
      <w:r w:rsidR="005177D7">
        <w:rPr>
          <w:rFonts w:ascii="Arial" w:hAnsi="Arial" w:cs="Arial"/>
        </w:rPr>
        <w:t>-</w:t>
      </w:r>
      <w:r w:rsidR="00B33C79" w:rsidRPr="00964FAF">
        <w:rPr>
          <w:rFonts w:ascii="Arial" w:hAnsi="Arial" w:cs="Arial"/>
        </w:rPr>
        <w:t>counte</w:t>
      </w:r>
      <w:r w:rsidRPr="00964FAF">
        <w:rPr>
          <w:rFonts w:ascii="Arial" w:hAnsi="Arial" w:cs="Arial"/>
        </w:rPr>
        <w:t>r and herbal medications</w:t>
      </w:r>
    </w:p>
    <w:p w14:paraId="5C3F5308" w14:textId="77777777" w:rsidR="00260F6B" w:rsidRPr="00964FAF" w:rsidRDefault="00260F6B" w:rsidP="00ED21E7">
      <w:pPr>
        <w:pStyle w:val="ListParagraph"/>
        <w:numPr>
          <w:ilvl w:val="0"/>
          <w:numId w:val="2"/>
        </w:numPr>
        <w:spacing w:line="276" w:lineRule="auto"/>
        <w:rPr>
          <w:rFonts w:ascii="Arial" w:hAnsi="Arial" w:cs="Arial"/>
        </w:rPr>
      </w:pPr>
      <w:r w:rsidRPr="00964FAF">
        <w:rPr>
          <w:rFonts w:ascii="Arial" w:hAnsi="Arial" w:cs="Arial"/>
        </w:rPr>
        <w:t>A</w:t>
      </w:r>
      <w:r w:rsidR="00B33C79" w:rsidRPr="00964FAF">
        <w:rPr>
          <w:rFonts w:ascii="Arial" w:hAnsi="Arial" w:cs="Arial"/>
        </w:rPr>
        <w:t xml:space="preserve"> urine pregnancy test (if you are of childbearing potential)</w:t>
      </w:r>
    </w:p>
    <w:p w14:paraId="04613399" w14:textId="65758CBE" w:rsidR="00260F6B" w:rsidRPr="00964FAF" w:rsidRDefault="00B33C79" w:rsidP="00ED21E7">
      <w:pPr>
        <w:pStyle w:val="ListParagraph"/>
        <w:numPr>
          <w:ilvl w:val="0"/>
          <w:numId w:val="2"/>
        </w:numPr>
        <w:spacing w:line="276" w:lineRule="auto"/>
        <w:rPr>
          <w:rFonts w:ascii="Arial" w:hAnsi="Arial" w:cs="Arial"/>
        </w:rPr>
      </w:pPr>
      <w:r w:rsidRPr="00964FAF">
        <w:rPr>
          <w:rFonts w:ascii="Arial" w:hAnsi="Arial" w:cs="Arial"/>
        </w:rPr>
        <w:t>Your home address and telephone numbers</w:t>
      </w:r>
      <w:r w:rsidR="001151B6" w:rsidRPr="00964FAF">
        <w:rPr>
          <w:rFonts w:ascii="Arial" w:hAnsi="Arial" w:cs="Arial"/>
        </w:rPr>
        <w:t>,</w:t>
      </w:r>
      <w:r w:rsidRPr="00964FAF">
        <w:rPr>
          <w:rFonts w:ascii="Arial" w:hAnsi="Arial" w:cs="Arial"/>
        </w:rPr>
        <w:t xml:space="preserve"> and those of your next</w:t>
      </w:r>
      <w:r w:rsidR="001151B6" w:rsidRPr="00964FAF">
        <w:rPr>
          <w:rFonts w:ascii="Arial" w:hAnsi="Arial" w:cs="Arial"/>
        </w:rPr>
        <w:t>-</w:t>
      </w:r>
      <w:r w:rsidRPr="00964FAF">
        <w:rPr>
          <w:rFonts w:ascii="Arial" w:hAnsi="Arial" w:cs="Arial"/>
        </w:rPr>
        <w:t>of</w:t>
      </w:r>
      <w:r w:rsidR="001151B6" w:rsidRPr="00964FAF">
        <w:rPr>
          <w:rFonts w:ascii="Arial" w:hAnsi="Arial" w:cs="Arial"/>
        </w:rPr>
        <w:t>-</w:t>
      </w:r>
      <w:r w:rsidRPr="00964FAF">
        <w:rPr>
          <w:rFonts w:ascii="Arial" w:hAnsi="Arial" w:cs="Arial"/>
        </w:rPr>
        <w:t>kin or other close personal contacts</w:t>
      </w:r>
      <w:r w:rsidR="001151B6" w:rsidRPr="00964FAF">
        <w:rPr>
          <w:rFonts w:ascii="Arial" w:hAnsi="Arial" w:cs="Arial"/>
        </w:rPr>
        <w:t>,</w:t>
      </w:r>
      <w:r w:rsidRPr="00964FAF">
        <w:rPr>
          <w:rFonts w:ascii="Arial" w:hAnsi="Arial" w:cs="Arial"/>
        </w:rPr>
        <w:t xml:space="preserve"> will be recorded to enable the </w:t>
      </w:r>
      <w:r w:rsidR="001151B6" w:rsidRPr="00964FAF">
        <w:rPr>
          <w:rFonts w:ascii="Arial" w:hAnsi="Arial" w:cs="Arial"/>
        </w:rPr>
        <w:t xml:space="preserve">members of the project </w:t>
      </w:r>
      <w:r w:rsidRPr="00964FAF">
        <w:rPr>
          <w:rFonts w:ascii="Arial" w:hAnsi="Arial" w:cs="Arial"/>
        </w:rPr>
        <w:t xml:space="preserve">team to contact you later to find out </w:t>
      </w:r>
      <w:r w:rsidR="001151B6" w:rsidRPr="00964FAF">
        <w:rPr>
          <w:rFonts w:ascii="Arial" w:hAnsi="Arial" w:cs="Arial"/>
        </w:rPr>
        <w:t xml:space="preserve">about </w:t>
      </w:r>
      <w:r w:rsidRPr="00964FAF">
        <w:rPr>
          <w:rFonts w:ascii="Arial" w:hAnsi="Arial" w:cs="Arial"/>
        </w:rPr>
        <w:t>you</w:t>
      </w:r>
      <w:r w:rsidR="001151B6" w:rsidRPr="00964FAF">
        <w:rPr>
          <w:rFonts w:ascii="Arial" w:hAnsi="Arial" w:cs="Arial"/>
        </w:rPr>
        <w:t>r</w:t>
      </w:r>
      <w:r w:rsidRPr="00964FAF">
        <w:rPr>
          <w:rFonts w:ascii="Arial" w:hAnsi="Arial" w:cs="Arial"/>
        </w:rPr>
        <w:t xml:space="preserve"> </w:t>
      </w:r>
      <w:r w:rsidR="001151B6" w:rsidRPr="00964FAF">
        <w:rPr>
          <w:rFonts w:ascii="Arial" w:hAnsi="Arial" w:cs="Arial"/>
        </w:rPr>
        <w:t>health</w:t>
      </w:r>
      <w:r w:rsidRPr="00964FAF">
        <w:rPr>
          <w:rFonts w:ascii="Arial" w:hAnsi="Arial" w:cs="Arial"/>
        </w:rPr>
        <w:t xml:space="preserve">.  </w:t>
      </w:r>
    </w:p>
    <w:p w14:paraId="20053852" w14:textId="77777777" w:rsidR="00260F6B" w:rsidRPr="00964FAF" w:rsidRDefault="00260F6B" w:rsidP="00ED21E7">
      <w:pPr>
        <w:pStyle w:val="ListParagraph"/>
        <w:spacing w:line="276" w:lineRule="auto"/>
        <w:rPr>
          <w:rFonts w:ascii="Arial" w:hAnsi="Arial" w:cs="Arial"/>
        </w:rPr>
      </w:pPr>
    </w:p>
    <w:p w14:paraId="034E5D10" w14:textId="7527F8D5" w:rsidR="00B33C79" w:rsidRPr="00964FAF" w:rsidRDefault="00B20DC3" w:rsidP="00ED21E7">
      <w:pPr>
        <w:spacing w:line="276" w:lineRule="auto"/>
        <w:jc w:val="both"/>
        <w:rPr>
          <w:rFonts w:ascii="Arial" w:hAnsi="Arial" w:cs="Arial"/>
        </w:rPr>
      </w:pPr>
      <w:r w:rsidRPr="00964FAF">
        <w:rPr>
          <w:rFonts w:ascii="Arial" w:hAnsi="Arial" w:cs="Arial"/>
        </w:rPr>
        <w:t xml:space="preserve">A member of the </w:t>
      </w:r>
      <w:r w:rsidR="00B33C79" w:rsidRPr="00964FAF">
        <w:rPr>
          <w:rFonts w:ascii="Arial" w:hAnsi="Arial" w:cs="Arial"/>
        </w:rPr>
        <w:t xml:space="preserve">team will complete a health questionnaire with you to explore your independence in activities of daily living </w:t>
      </w:r>
      <w:r w:rsidR="0099722B" w:rsidRPr="00964FAF">
        <w:rPr>
          <w:rFonts w:ascii="Arial" w:hAnsi="Arial" w:cs="Arial"/>
        </w:rPr>
        <w:t>(</w:t>
      </w:r>
      <w:r w:rsidR="00B33C79" w:rsidRPr="00964FAF">
        <w:rPr>
          <w:rFonts w:ascii="Arial" w:hAnsi="Arial" w:cs="Arial"/>
        </w:rPr>
        <w:t>what you can and cannot do</w:t>
      </w:r>
      <w:r w:rsidR="0099722B" w:rsidRPr="00964FAF">
        <w:rPr>
          <w:rFonts w:ascii="Arial" w:hAnsi="Arial" w:cs="Arial"/>
        </w:rPr>
        <w:t>)</w:t>
      </w:r>
      <w:r w:rsidR="00B33C79" w:rsidRPr="00964FAF">
        <w:rPr>
          <w:rFonts w:ascii="Arial" w:hAnsi="Arial" w:cs="Arial"/>
        </w:rPr>
        <w:t>. This initial assessment will take approximately 45 to 60 min</w:t>
      </w:r>
      <w:r w:rsidR="00FB53E4">
        <w:rPr>
          <w:rFonts w:ascii="Arial" w:hAnsi="Arial" w:cs="Arial"/>
        </w:rPr>
        <w:t>ute</w:t>
      </w:r>
      <w:r w:rsidR="00B33C79" w:rsidRPr="00964FAF">
        <w:rPr>
          <w:rFonts w:ascii="Arial" w:hAnsi="Arial" w:cs="Arial"/>
        </w:rPr>
        <w:t>s.</w:t>
      </w:r>
    </w:p>
    <w:p w14:paraId="7054D5EC" w14:textId="77777777" w:rsidR="00B33C79" w:rsidRPr="00964FAF" w:rsidRDefault="00B33C79" w:rsidP="00ED21E7">
      <w:pPr>
        <w:spacing w:line="276" w:lineRule="auto"/>
        <w:rPr>
          <w:rFonts w:ascii="Arial" w:hAnsi="Arial" w:cs="Arial"/>
        </w:rPr>
      </w:pPr>
    </w:p>
    <w:p w14:paraId="019FB7E6" w14:textId="2FA4555B" w:rsidR="00B33C79" w:rsidRPr="00964FAF" w:rsidRDefault="00BE455C" w:rsidP="00ED21E7">
      <w:pPr>
        <w:spacing w:line="276" w:lineRule="auto"/>
        <w:jc w:val="both"/>
        <w:rPr>
          <w:rFonts w:ascii="Arial" w:eastAsia="MS Mincho" w:hAnsi="Arial" w:cs="Arial"/>
          <w:lang w:eastAsia="ja-JP"/>
        </w:rPr>
      </w:pPr>
      <w:r>
        <w:rPr>
          <w:rFonts w:ascii="Arial" w:hAnsi="Arial" w:cs="Arial"/>
        </w:rPr>
        <w:t xml:space="preserve">You </w:t>
      </w:r>
      <w:r w:rsidRPr="00964FAF">
        <w:rPr>
          <w:rFonts w:ascii="Arial" w:hAnsi="Arial" w:cs="Arial"/>
        </w:rPr>
        <w:t>will</w:t>
      </w:r>
      <w:r w:rsidR="00B33C79" w:rsidRPr="00964FAF">
        <w:rPr>
          <w:rFonts w:ascii="Arial" w:eastAsia="MS Mincho" w:hAnsi="Arial" w:cs="Arial"/>
          <w:lang w:eastAsia="ja-JP"/>
        </w:rPr>
        <w:t xml:space="preserve"> be allocated </w:t>
      </w:r>
      <w:r w:rsidR="003D374E">
        <w:rPr>
          <w:rFonts w:ascii="Arial" w:eastAsia="MS Mincho" w:hAnsi="Arial" w:cs="Arial"/>
          <w:lang w:eastAsia="ja-JP"/>
        </w:rPr>
        <w:t xml:space="preserve">at random </w:t>
      </w:r>
      <w:r w:rsidR="00B33C79" w:rsidRPr="00964FAF">
        <w:rPr>
          <w:rFonts w:ascii="Arial" w:hAnsi="Arial" w:cs="Arial"/>
        </w:rPr>
        <w:t xml:space="preserve">to take </w:t>
      </w:r>
      <w:r w:rsidR="003D374E">
        <w:rPr>
          <w:rFonts w:ascii="Arial" w:hAnsi="Arial" w:cs="Arial"/>
        </w:rPr>
        <w:t xml:space="preserve">one type of </w:t>
      </w:r>
      <w:r w:rsidR="00927A8A">
        <w:rPr>
          <w:rFonts w:ascii="Arial" w:hAnsi="Arial" w:cs="Arial"/>
        </w:rPr>
        <w:t>blood</w:t>
      </w:r>
      <w:r w:rsidR="00D24BA1">
        <w:rPr>
          <w:rFonts w:ascii="Arial" w:hAnsi="Arial" w:cs="Arial"/>
        </w:rPr>
        <w:t>-</w:t>
      </w:r>
      <w:r w:rsidR="00927A8A">
        <w:rPr>
          <w:rFonts w:ascii="Arial" w:hAnsi="Arial" w:cs="Arial"/>
        </w:rPr>
        <w:t>thinning</w:t>
      </w:r>
      <w:r w:rsidR="00B33C79" w:rsidRPr="00964FAF">
        <w:rPr>
          <w:rFonts w:ascii="Arial" w:hAnsi="Arial" w:cs="Arial"/>
        </w:rPr>
        <w:t xml:space="preserve"> </w:t>
      </w:r>
      <w:r w:rsidR="003D374E">
        <w:rPr>
          <w:rFonts w:ascii="Arial" w:hAnsi="Arial" w:cs="Arial"/>
        </w:rPr>
        <w:t>medicine</w:t>
      </w:r>
      <w:r w:rsidR="00D24BA1">
        <w:rPr>
          <w:rFonts w:ascii="Arial" w:hAnsi="Arial" w:cs="Arial"/>
        </w:rPr>
        <w:t xml:space="preserve"> once daily</w:t>
      </w:r>
      <w:r w:rsidR="003D374E">
        <w:rPr>
          <w:rFonts w:ascii="Arial" w:hAnsi="Arial" w:cs="Arial"/>
        </w:rPr>
        <w:t xml:space="preserve"> </w:t>
      </w:r>
      <w:r w:rsidR="00B33C79" w:rsidRPr="00964FAF">
        <w:rPr>
          <w:rFonts w:ascii="Arial" w:hAnsi="Arial" w:cs="Arial"/>
        </w:rPr>
        <w:t xml:space="preserve">or to avoid </w:t>
      </w:r>
      <w:r w:rsidR="00927A8A">
        <w:rPr>
          <w:rFonts w:ascii="Arial" w:hAnsi="Arial" w:cs="Arial"/>
        </w:rPr>
        <w:t>blood</w:t>
      </w:r>
      <w:r w:rsidR="00D24BA1">
        <w:rPr>
          <w:rFonts w:ascii="Arial" w:hAnsi="Arial" w:cs="Arial"/>
        </w:rPr>
        <w:t>-</w:t>
      </w:r>
      <w:r w:rsidR="00927A8A">
        <w:rPr>
          <w:rFonts w:ascii="Arial" w:hAnsi="Arial" w:cs="Arial"/>
        </w:rPr>
        <w:t>thinning</w:t>
      </w:r>
      <w:r w:rsidR="00B33C79" w:rsidRPr="00964FAF">
        <w:rPr>
          <w:rFonts w:ascii="Arial" w:hAnsi="Arial" w:cs="Arial"/>
        </w:rPr>
        <w:t xml:space="preserve"> medic</w:t>
      </w:r>
      <w:r w:rsidR="003D374E">
        <w:rPr>
          <w:rFonts w:ascii="Arial" w:hAnsi="Arial" w:cs="Arial"/>
        </w:rPr>
        <w:t>ine altogether</w:t>
      </w:r>
      <w:r w:rsidR="00B33C79" w:rsidRPr="00964FAF">
        <w:rPr>
          <w:rFonts w:ascii="Arial" w:hAnsi="Arial" w:cs="Arial"/>
        </w:rPr>
        <w:t>.</w:t>
      </w:r>
      <w:r w:rsidR="00B33C79" w:rsidRPr="00964FAF">
        <w:rPr>
          <w:rFonts w:ascii="Arial" w:eastAsia="MS Mincho" w:hAnsi="Arial" w:cs="Arial"/>
          <w:lang w:eastAsia="ja-JP"/>
        </w:rPr>
        <w:t xml:space="preserve">  </w:t>
      </w:r>
    </w:p>
    <w:p w14:paraId="675EB204" w14:textId="77777777" w:rsidR="00B33C79" w:rsidRPr="00964FAF" w:rsidRDefault="00B33C79" w:rsidP="00ED21E7">
      <w:pPr>
        <w:spacing w:line="276" w:lineRule="auto"/>
        <w:jc w:val="both"/>
        <w:rPr>
          <w:rFonts w:ascii="Arial" w:eastAsia="MS Mincho" w:hAnsi="Arial" w:cs="Arial"/>
          <w:lang w:eastAsia="ja-JP"/>
        </w:rPr>
      </w:pPr>
    </w:p>
    <w:p w14:paraId="36E03DE3" w14:textId="184FF12B" w:rsidR="00260F6B" w:rsidRPr="00964FAF" w:rsidRDefault="00B33C79" w:rsidP="00ED21E7">
      <w:pPr>
        <w:spacing w:line="276" w:lineRule="auto"/>
        <w:jc w:val="both"/>
        <w:rPr>
          <w:rFonts w:ascii="Arial" w:eastAsia="MS Mincho" w:hAnsi="Arial" w:cs="Arial"/>
          <w:lang w:eastAsia="ja-JP"/>
        </w:rPr>
      </w:pPr>
      <w:r w:rsidRPr="00964FAF">
        <w:rPr>
          <w:rFonts w:ascii="Arial" w:eastAsia="MS Mincho" w:hAnsi="Arial" w:cs="Arial"/>
          <w:lang w:eastAsia="ja-JP"/>
        </w:rPr>
        <w:t>This means that, overall you will have a 50</w:t>
      </w:r>
      <w:r w:rsidR="001151B6" w:rsidRPr="00964FAF">
        <w:rPr>
          <w:rFonts w:ascii="Arial" w:eastAsia="MS Mincho" w:hAnsi="Arial" w:cs="Arial"/>
          <w:lang w:eastAsia="ja-JP"/>
        </w:rPr>
        <w:t>:</w:t>
      </w:r>
      <w:r w:rsidRPr="00964FAF">
        <w:rPr>
          <w:rFonts w:ascii="Arial" w:eastAsia="MS Mincho" w:hAnsi="Arial" w:cs="Arial"/>
          <w:lang w:eastAsia="ja-JP"/>
        </w:rPr>
        <w:t>50 chance of being allocated to ei</w:t>
      </w:r>
      <w:r w:rsidR="00C8737D" w:rsidRPr="00964FAF">
        <w:rPr>
          <w:rFonts w:ascii="Arial" w:eastAsia="MS Mincho" w:hAnsi="Arial" w:cs="Arial"/>
          <w:lang w:eastAsia="ja-JP"/>
        </w:rPr>
        <w:t>ther group. If you are randomis</w:t>
      </w:r>
      <w:r w:rsidRPr="00964FAF">
        <w:rPr>
          <w:rFonts w:ascii="Arial" w:eastAsia="MS Mincho" w:hAnsi="Arial" w:cs="Arial"/>
          <w:lang w:eastAsia="ja-JP"/>
        </w:rPr>
        <w:t xml:space="preserve">ed to receive </w:t>
      </w:r>
      <w:r w:rsidR="00927A8A">
        <w:rPr>
          <w:rFonts w:ascii="Arial" w:eastAsia="MS Mincho" w:hAnsi="Arial" w:cs="Arial"/>
          <w:lang w:eastAsia="ja-JP"/>
        </w:rPr>
        <w:t>blood</w:t>
      </w:r>
      <w:r w:rsidR="00D24BA1">
        <w:rPr>
          <w:rFonts w:ascii="Arial" w:eastAsia="MS Mincho" w:hAnsi="Arial" w:cs="Arial"/>
          <w:lang w:eastAsia="ja-JP"/>
        </w:rPr>
        <w:t>-</w:t>
      </w:r>
      <w:r w:rsidR="00927A8A">
        <w:rPr>
          <w:rFonts w:ascii="Arial" w:eastAsia="MS Mincho" w:hAnsi="Arial" w:cs="Arial"/>
          <w:lang w:eastAsia="ja-JP"/>
        </w:rPr>
        <w:t>thinning</w:t>
      </w:r>
      <w:r w:rsidRPr="00964FAF">
        <w:rPr>
          <w:rFonts w:ascii="Arial" w:eastAsia="MS Mincho" w:hAnsi="Arial" w:cs="Arial"/>
          <w:lang w:eastAsia="ja-JP"/>
        </w:rPr>
        <w:t xml:space="preserve"> medication</w:t>
      </w:r>
      <w:r w:rsidR="00D24BA1">
        <w:rPr>
          <w:rFonts w:ascii="Arial" w:eastAsia="MS Mincho" w:hAnsi="Arial" w:cs="Arial"/>
          <w:lang w:eastAsia="ja-JP"/>
        </w:rPr>
        <w:t xml:space="preserve"> once daily</w:t>
      </w:r>
      <w:r w:rsidR="001151B6" w:rsidRPr="00964FAF">
        <w:rPr>
          <w:rFonts w:ascii="Arial" w:eastAsia="MS Mincho" w:hAnsi="Arial" w:cs="Arial"/>
          <w:lang w:eastAsia="ja-JP"/>
        </w:rPr>
        <w:t>,</w:t>
      </w:r>
      <w:r w:rsidRPr="00964FAF">
        <w:rPr>
          <w:rFonts w:ascii="Arial" w:eastAsia="MS Mincho" w:hAnsi="Arial" w:cs="Arial"/>
          <w:lang w:eastAsia="ja-JP"/>
        </w:rPr>
        <w:t xml:space="preserve"> your </w:t>
      </w:r>
      <w:r w:rsidRPr="00964FAF">
        <w:rPr>
          <w:rFonts w:ascii="Arial" w:eastAsia="MS Mincho" w:hAnsi="Arial" w:cs="Arial"/>
          <w:lang w:eastAsia="ja-JP"/>
        </w:rPr>
        <w:lastRenderedPageBreak/>
        <w:t xml:space="preserve">doctor will decide </w:t>
      </w:r>
      <w:proofErr w:type="gramStart"/>
      <w:r w:rsidRPr="00964FAF">
        <w:rPr>
          <w:rFonts w:ascii="Arial" w:eastAsia="MS Mincho" w:hAnsi="Arial" w:cs="Arial"/>
          <w:lang w:eastAsia="ja-JP"/>
        </w:rPr>
        <w:t xml:space="preserve">which </w:t>
      </w:r>
      <w:r w:rsidR="001151B6" w:rsidRPr="00964FAF">
        <w:rPr>
          <w:rFonts w:ascii="Arial" w:eastAsia="MS Mincho" w:hAnsi="Arial" w:cs="Arial"/>
          <w:lang w:eastAsia="ja-JP"/>
        </w:rPr>
        <w:t xml:space="preserve">is the most appropriate </w:t>
      </w:r>
      <w:r w:rsidR="00FB53E4">
        <w:rPr>
          <w:rFonts w:ascii="Arial" w:eastAsia="MS Mincho" w:hAnsi="Arial" w:cs="Arial"/>
          <w:lang w:eastAsia="ja-JP"/>
        </w:rPr>
        <w:t>blood-thinning</w:t>
      </w:r>
      <w:r w:rsidRPr="00964FAF">
        <w:rPr>
          <w:rFonts w:ascii="Arial" w:eastAsia="MS Mincho" w:hAnsi="Arial" w:cs="Arial"/>
          <w:lang w:eastAsia="ja-JP"/>
        </w:rPr>
        <w:t xml:space="preserve"> medication </w:t>
      </w:r>
      <w:r w:rsidR="001151B6" w:rsidRPr="00964FAF">
        <w:rPr>
          <w:rFonts w:ascii="Arial" w:eastAsia="MS Mincho" w:hAnsi="Arial" w:cs="Arial"/>
          <w:lang w:eastAsia="ja-JP"/>
        </w:rPr>
        <w:t>to</w:t>
      </w:r>
      <w:r w:rsidRPr="00964FAF">
        <w:rPr>
          <w:rFonts w:ascii="Arial" w:eastAsia="MS Mincho" w:hAnsi="Arial" w:cs="Arial"/>
          <w:lang w:eastAsia="ja-JP"/>
        </w:rPr>
        <w:t xml:space="preserve"> be prescribed </w:t>
      </w:r>
      <w:r w:rsidR="001151B6" w:rsidRPr="00964FAF">
        <w:rPr>
          <w:rFonts w:ascii="Arial" w:eastAsia="MS Mincho" w:hAnsi="Arial" w:cs="Arial"/>
          <w:lang w:eastAsia="ja-JP"/>
        </w:rPr>
        <w:t xml:space="preserve">to you </w:t>
      </w:r>
      <w:r w:rsidRPr="00964FAF">
        <w:rPr>
          <w:rFonts w:ascii="Arial" w:eastAsia="MS Mincho" w:hAnsi="Arial" w:cs="Arial"/>
          <w:lang w:eastAsia="ja-JP"/>
        </w:rPr>
        <w:t xml:space="preserve">from one of </w:t>
      </w:r>
      <w:r w:rsidR="001151B6" w:rsidRPr="00964FAF">
        <w:rPr>
          <w:rFonts w:ascii="Arial" w:eastAsia="MS Mincho" w:hAnsi="Arial" w:cs="Arial"/>
          <w:lang w:eastAsia="ja-JP"/>
        </w:rPr>
        <w:t>aspirin</w:t>
      </w:r>
      <w:r w:rsidR="003C2289">
        <w:rPr>
          <w:rFonts w:ascii="Arial" w:eastAsia="MS Mincho" w:hAnsi="Arial" w:cs="Arial"/>
          <w:lang w:eastAsia="ja-JP"/>
        </w:rPr>
        <w:t xml:space="preserve"> or</w:t>
      </w:r>
      <w:r w:rsidRPr="00964FAF">
        <w:rPr>
          <w:rFonts w:ascii="Arial" w:eastAsia="MS Mincho" w:hAnsi="Arial" w:cs="Arial"/>
          <w:lang w:eastAsia="ja-JP"/>
        </w:rPr>
        <w:t xml:space="preserve"> </w:t>
      </w:r>
      <w:proofErr w:type="spellStart"/>
      <w:r w:rsidR="003C2289">
        <w:rPr>
          <w:rFonts w:ascii="Arial" w:eastAsia="MS Mincho" w:hAnsi="Arial" w:cs="Arial"/>
          <w:lang w:eastAsia="ja-JP"/>
        </w:rPr>
        <w:t>clopidogrel</w:t>
      </w:r>
      <w:proofErr w:type="spellEnd"/>
      <w:proofErr w:type="gramEnd"/>
      <w:r w:rsidR="003C2289">
        <w:rPr>
          <w:rFonts w:ascii="Arial" w:eastAsia="MS Mincho" w:hAnsi="Arial" w:cs="Arial"/>
          <w:lang w:eastAsia="ja-JP"/>
        </w:rPr>
        <w:t>.</w:t>
      </w:r>
    </w:p>
    <w:p w14:paraId="53B30B20" w14:textId="77777777" w:rsidR="00260F6B" w:rsidRPr="00964FAF" w:rsidRDefault="00260F6B" w:rsidP="00ED21E7">
      <w:pPr>
        <w:spacing w:line="276" w:lineRule="auto"/>
        <w:jc w:val="both"/>
        <w:rPr>
          <w:rFonts w:ascii="Arial" w:eastAsia="MS Mincho" w:hAnsi="Arial" w:cs="Arial"/>
          <w:lang w:eastAsia="ja-JP"/>
        </w:rPr>
      </w:pPr>
    </w:p>
    <w:p w14:paraId="16BEA66A" w14:textId="77777777" w:rsidR="00B33C79" w:rsidRPr="00964FAF" w:rsidRDefault="00B33C79" w:rsidP="00ED21E7">
      <w:pPr>
        <w:spacing w:line="276" w:lineRule="auto"/>
        <w:jc w:val="both"/>
        <w:rPr>
          <w:rFonts w:ascii="Arial" w:hAnsi="Arial" w:cs="Arial"/>
        </w:rPr>
      </w:pPr>
      <w:r w:rsidRPr="00964FAF">
        <w:rPr>
          <w:rFonts w:ascii="Arial" w:hAnsi="Arial" w:cs="Arial"/>
        </w:rPr>
        <w:t xml:space="preserve">If you develop any symptoms which you think might be due to the trial medication you should inform the doctors or nurses responsible for your care. </w:t>
      </w:r>
    </w:p>
    <w:p w14:paraId="2B02F78B" w14:textId="77777777" w:rsidR="00AB464A" w:rsidRPr="00964FAF" w:rsidRDefault="00AB464A" w:rsidP="00ED21E7">
      <w:pPr>
        <w:spacing w:line="276" w:lineRule="auto"/>
        <w:jc w:val="both"/>
        <w:rPr>
          <w:rFonts w:ascii="Arial" w:hAnsi="Arial" w:cs="Arial"/>
        </w:rPr>
      </w:pPr>
    </w:p>
    <w:p w14:paraId="2BDF4A77" w14:textId="77777777" w:rsidR="00AB464A" w:rsidRPr="00964FAF" w:rsidRDefault="00AB464A" w:rsidP="00ED21E7">
      <w:pPr>
        <w:spacing w:line="276" w:lineRule="auto"/>
        <w:jc w:val="both"/>
        <w:rPr>
          <w:rFonts w:ascii="Arial" w:eastAsia="MS Mincho" w:hAnsi="Arial" w:cs="Arial"/>
          <w:lang w:eastAsia="ja-JP"/>
        </w:rPr>
      </w:pPr>
      <w:r w:rsidRPr="00964FAF">
        <w:rPr>
          <w:rFonts w:ascii="Arial" w:hAnsi="Arial" w:cs="Arial"/>
        </w:rPr>
        <w:t>If you decide to participate in this</w:t>
      </w:r>
      <w:r w:rsidR="00AD5FE3">
        <w:rPr>
          <w:rFonts w:ascii="Arial" w:hAnsi="Arial" w:cs="Arial"/>
        </w:rPr>
        <w:t xml:space="preserve"> trial</w:t>
      </w:r>
      <w:r w:rsidRPr="00964FAF">
        <w:rPr>
          <w:rFonts w:ascii="Arial" w:hAnsi="Arial" w:cs="Arial"/>
        </w:rPr>
        <w:t>, the study doctor will inform your local doctor</w:t>
      </w:r>
      <w:r w:rsidR="00247916">
        <w:rPr>
          <w:rFonts w:ascii="Arial" w:hAnsi="Arial" w:cs="Arial"/>
        </w:rPr>
        <w:t>.</w:t>
      </w:r>
    </w:p>
    <w:p w14:paraId="30388F33" w14:textId="77777777" w:rsidR="00B33C79" w:rsidRPr="00964FAF" w:rsidRDefault="00B33C79" w:rsidP="00ED21E7">
      <w:pPr>
        <w:spacing w:line="276" w:lineRule="auto"/>
        <w:jc w:val="both"/>
        <w:rPr>
          <w:rFonts w:ascii="Arial" w:hAnsi="Arial" w:cs="Arial"/>
        </w:rPr>
      </w:pPr>
    </w:p>
    <w:p w14:paraId="04DA5473" w14:textId="77777777" w:rsidR="00B33C79" w:rsidRPr="00964FAF" w:rsidRDefault="00B33C79" w:rsidP="00ED21E7">
      <w:pPr>
        <w:spacing w:line="276" w:lineRule="auto"/>
        <w:jc w:val="both"/>
        <w:rPr>
          <w:rFonts w:ascii="Arial" w:hAnsi="Arial" w:cs="Arial"/>
          <w:i/>
          <w:u w:val="single"/>
        </w:rPr>
      </w:pPr>
      <w:r w:rsidRPr="00964FAF">
        <w:rPr>
          <w:rFonts w:ascii="Arial" w:hAnsi="Arial" w:cs="Arial"/>
          <w:i/>
          <w:u w:val="single"/>
        </w:rPr>
        <w:t>Follow-up assessment</w:t>
      </w:r>
      <w:r w:rsidR="001151B6" w:rsidRPr="00964FAF">
        <w:rPr>
          <w:rFonts w:ascii="Arial" w:hAnsi="Arial" w:cs="Arial"/>
          <w:i/>
          <w:u w:val="single"/>
        </w:rPr>
        <w:t>s</w:t>
      </w:r>
      <w:r w:rsidRPr="00964FAF">
        <w:rPr>
          <w:rFonts w:ascii="Arial" w:hAnsi="Arial" w:cs="Arial"/>
          <w:i/>
          <w:u w:val="single"/>
        </w:rPr>
        <w:t xml:space="preserve"> at </w:t>
      </w:r>
      <w:r w:rsidR="001151B6" w:rsidRPr="00964FAF">
        <w:rPr>
          <w:rFonts w:ascii="Arial" w:hAnsi="Arial" w:cs="Arial"/>
          <w:i/>
          <w:u w:val="single"/>
        </w:rPr>
        <w:t xml:space="preserve">hospital </w:t>
      </w:r>
      <w:r w:rsidR="007C1581" w:rsidRPr="00964FAF">
        <w:rPr>
          <w:rFonts w:ascii="Arial" w:hAnsi="Arial" w:cs="Arial"/>
          <w:i/>
          <w:u w:val="single"/>
        </w:rPr>
        <w:t xml:space="preserve">discharge or </w:t>
      </w:r>
      <w:r w:rsidRPr="00964FAF">
        <w:rPr>
          <w:rFonts w:ascii="Arial" w:hAnsi="Arial" w:cs="Arial"/>
          <w:i/>
          <w:u w:val="single"/>
        </w:rPr>
        <w:t>1</w:t>
      </w:r>
      <w:r w:rsidR="000D4B51" w:rsidRPr="00964FAF">
        <w:rPr>
          <w:rFonts w:ascii="Arial" w:hAnsi="Arial" w:cs="Arial"/>
          <w:i/>
          <w:u w:val="single"/>
        </w:rPr>
        <w:t xml:space="preserve"> </w:t>
      </w:r>
      <w:r w:rsidR="001A4A94" w:rsidRPr="00964FAF">
        <w:rPr>
          <w:rFonts w:ascii="Arial" w:hAnsi="Arial" w:cs="Arial"/>
          <w:i/>
          <w:u w:val="single"/>
        </w:rPr>
        <w:t xml:space="preserve">month (whichever is earlier) </w:t>
      </w:r>
      <w:r w:rsidR="001151B6" w:rsidRPr="00964FAF">
        <w:rPr>
          <w:rFonts w:ascii="Arial" w:hAnsi="Arial" w:cs="Arial"/>
          <w:i/>
          <w:u w:val="single"/>
        </w:rPr>
        <w:t xml:space="preserve">and then at </w:t>
      </w:r>
      <w:r w:rsidRPr="00964FAF">
        <w:rPr>
          <w:rFonts w:ascii="Arial" w:hAnsi="Arial" w:cs="Arial"/>
          <w:i/>
          <w:u w:val="single"/>
        </w:rPr>
        <w:t>3</w:t>
      </w:r>
      <w:r w:rsidR="001151B6" w:rsidRPr="00964FAF">
        <w:rPr>
          <w:rFonts w:ascii="Arial" w:hAnsi="Arial" w:cs="Arial"/>
          <w:i/>
          <w:u w:val="single"/>
        </w:rPr>
        <w:t xml:space="preserve"> and </w:t>
      </w:r>
      <w:r w:rsidRPr="00964FAF">
        <w:rPr>
          <w:rFonts w:ascii="Arial" w:hAnsi="Arial" w:cs="Arial"/>
          <w:i/>
          <w:u w:val="single"/>
        </w:rPr>
        <w:t>6</w:t>
      </w:r>
      <w:r w:rsidR="001151B6" w:rsidRPr="00964FAF">
        <w:rPr>
          <w:rFonts w:ascii="Arial" w:hAnsi="Arial" w:cs="Arial"/>
          <w:i/>
          <w:u w:val="single"/>
        </w:rPr>
        <w:t xml:space="preserve"> months, and then every 6 months thereafter over the next 4 years.</w:t>
      </w:r>
      <w:r w:rsidRPr="00964FAF">
        <w:rPr>
          <w:rFonts w:ascii="Arial" w:hAnsi="Arial" w:cs="Arial"/>
          <w:i/>
          <w:u w:val="single"/>
        </w:rPr>
        <w:t xml:space="preserve"> </w:t>
      </w:r>
    </w:p>
    <w:p w14:paraId="46E666BD" w14:textId="77777777" w:rsidR="00B33C79" w:rsidRPr="00964FAF" w:rsidRDefault="00B33C79" w:rsidP="00ED21E7">
      <w:pPr>
        <w:autoSpaceDE w:val="0"/>
        <w:autoSpaceDN w:val="0"/>
        <w:adjustRightInd w:val="0"/>
        <w:spacing w:line="276" w:lineRule="auto"/>
        <w:rPr>
          <w:rFonts w:ascii="Arial" w:hAnsi="Arial" w:cs="Arial"/>
        </w:rPr>
      </w:pPr>
    </w:p>
    <w:p w14:paraId="10004BE3" w14:textId="77777777" w:rsidR="00AD5FE3" w:rsidRDefault="00AD5FE3" w:rsidP="00ED21E7">
      <w:pPr>
        <w:autoSpaceDE w:val="0"/>
        <w:autoSpaceDN w:val="0"/>
        <w:adjustRightInd w:val="0"/>
        <w:spacing w:line="276" w:lineRule="auto"/>
        <w:rPr>
          <w:rFonts w:ascii="Arial" w:hAnsi="Arial" w:cs="Arial"/>
        </w:rPr>
      </w:pPr>
      <w:r>
        <w:rPr>
          <w:rFonts w:ascii="Arial" w:hAnsi="Arial" w:cs="Arial"/>
        </w:rPr>
        <w:t xml:space="preserve">Participation </w:t>
      </w:r>
      <w:r w:rsidR="00B33C79" w:rsidRPr="00964FAF">
        <w:rPr>
          <w:rFonts w:ascii="Arial" w:hAnsi="Arial" w:cs="Arial"/>
        </w:rPr>
        <w:t xml:space="preserve">in the trial </w:t>
      </w:r>
      <w:r>
        <w:rPr>
          <w:rFonts w:ascii="Arial" w:hAnsi="Arial" w:cs="Arial"/>
        </w:rPr>
        <w:t xml:space="preserve">involves up to 9 </w:t>
      </w:r>
      <w:r w:rsidR="00B33C79" w:rsidRPr="00964FAF">
        <w:rPr>
          <w:rFonts w:ascii="Arial" w:hAnsi="Arial" w:cs="Arial"/>
        </w:rPr>
        <w:t>follow-up</w:t>
      </w:r>
      <w:r w:rsidR="001151B6" w:rsidRPr="00964FAF">
        <w:rPr>
          <w:rFonts w:ascii="Arial" w:hAnsi="Arial" w:cs="Arial"/>
        </w:rPr>
        <w:t xml:space="preserve"> visit</w:t>
      </w:r>
      <w:r w:rsidR="00B33C79" w:rsidRPr="00964FAF">
        <w:rPr>
          <w:rFonts w:ascii="Arial" w:hAnsi="Arial" w:cs="Arial"/>
        </w:rPr>
        <w:t>s</w:t>
      </w:r>
      <w:r w:rsidR="001151B6" w:rsidRPr="00964FAF">
        <w:rPr>
          <w:rFonts w:ascii="Arial" w:hAnsi="Arial" w:cs="Arial"/>
        </w:rPr>
        <w:t>:</w:t>
      </w:r>
      <w:r w:rsidR="00B33C79" w:rsidRPr="00964FAF">
        <w:rPr>
          <w:rFonts w:ascii="Arial" w:hAnsi="Arial" w:cs="Arial"/>
        </w:rPr>
        <w:t xml:space="preserve"> </w:t>
      </w:r>
    </w:p>
    <w:p w14:paraId="766BF42A" w14:textId="77777777" w:rsidR="00AD5FE3" w:rsidRDefault="00F476BF" w:rsidP="00AD5FE3">
      <w:pPr>
        <w:pStyle w:val="ListParagraph"/>
        <w:numPr>
          <w:ilvl w:val="0"/>
          <w:numId w:val="13"/>
        </w:numPr>
        <w:autoSpaceDE w:val="0"/>
        <w:autoSpaceDN w:val="0"/>
        <w:adjustRightInd w:val="0"/>
        <w:spacing w:line="276" w:lineRule="auto"/>
        <w:rPr>
          <w:rFonts w:ascii="Arial" w:hAnsi="Arial" w:cs="Arial"/>
        </w:rPr>
      </w:pPr>
      <w:r>
        <w:rPr>
          <w:rFonts w:ascii="Arial" w:hAnsi="Arial" w:cs="Arial"/>
        </w:rPr>
        <w:t>T</w:t>
      </w:r>
      <w:r w:rsidR="00B33C79" w:rsidRPr="00AD5FE3">
        <w:rPr>
          <w:rFonts w:ascii="Arial" w:hAnsi="Arial" w:cs="Arial"/>
        </w:rPr>
        <w:t xml:space="preserve">he first </w:t>
      </w:r>
      <w:r w:rsidR="001151B6" w:rsidRPr="00AD5FE3">
        <w:rPr>
          <w:rFonts w:ascii="Arial" w:hAnsi="Arial" w:cs="Arial"/>
        </w:rPr>
        <w:t>around the time of your</w:t>
      </w:r>
      <w:r w:rsidR="00B33C79" w:rsidRPr="00AD5FE3">
        <w:rPr>
          <w:rFonts w:ascii="Arial" w:hAnsi="Arial" w:cs="Arial"/>
        </w:rPr>
        <w:t xml:space="preserve"> </w:t>
      </w:r>
      <w:r w:rsidR="001A4A94" w:rsidRPr="00AD5FE3">
        <w:rPr>
          <w:rFonts w:ascii="Arial" w:hAnsi="Arial" w:cs="Arial"/>
        </w:rPr>
        <w:t xml:space="preserve">discharge </w:t>
      </w:r>
      <w:r w:rsidR="001151B6" w:rsidRPr="00AD5FE3">
        <w:rPr>
          <w:rFonts w:ascii="Arial" w:hAnsi="Arial" w:cs="Arial"/>
        </w:rPr>
        <w:t xml:space="preserve">from hospital </w:t>
      </w:r>
      <w:r w:rsidR="001A4A94" w:rsidRPr="00AD5FE3">
        <w:rPr>
          <w:rFonts w:ascii="Arial" w:hAnsi="Arial" w:cs="Arial"/>
        </w:rPr>
        <w:t xml:space="preserve">or </w:t>
      </w:r>
      <w:r w:rsidR="00B33C79" w:rsidRPr="00AD5FE3">
        <w:rPr>
          <w:rFonts w:ascii="Arial" w:hAnsi="Arial" w:cs="Arial"/>
        </w:rPr>
        <w:t>1 month</w:t>
      </w:r>
      <w:r w:rsidR="001A4A94" w:rsidRPr="00AD5FE3">
        <w:rPr>
          <w:rFonts w:ascii="Arial" w:hAnsi="Arial" w:cs="Arial"/>
        </w:rPr>
        <w:t xml:space="preserve"> (whichever is earlier) </w:t>
      </w:r>
      <w:r w:rsidR="00B33C79" w:rsidRPr="00AD5FE3">
        <w:rPr>
          <w:rFonts w:ascii="Arial" w:hAnsi="Arial" w:cs="Arial"/>
        </w:rPr>
        <w:t>by the doctors who entered you in the trial</w:t>
      </w:r>
      <w:r w:rsidR="001151B6" w:rsidRPr="00AD5FE3">
        <w:rPr>
          <w:rFonts w:ascii="Arial" w:hAnsi="Arial" w:cs="Arial"/>
        </w:rPr>
        <w:t>;</w:t>
      </w:r>
      <w:r w:rsidR="00B33C79" w:rsidRPr="00AD5FE3">
        <w:rPr>
          <w:rFonts w:ascii="Arial" w:hAnsi="Arial" w:cs="Arial"/>
        </w:rPr>
        <w:t xml:space="preserve"> and then </w:t>
      </w:r>
    </w:p>
    <w:p w14:paraId="2682F202" w14:textId="77777777" w:rsidR="00AD5FE3" w:rsidRDefault="00B33C79" w:rsidP="00C61D6E">
      <w:pPr>
        <w:pStyle w:val="ListParagraph"/>
        <w:autoSpaceDE w:val="0"/>
        <w:autoSpaceDN w:val="0"/>
        <w:adjustRightInd w:val="0"/>
        <w:spacing w:line="276" w:lineRule="auto"/>
        <w:rPr>
          <w:rFonts w:ascii="Arial" w:hAnsi="Arial" w:cs="Arial"/>
        </w:rPr>
      </w:pPr>
      <w:proofErr w:type="gramStart"/>
      <w:r w:rsidRPr="00AD5FE3">
        <w:rPr>
          <w:rFonts w:ascii="Arial" w:hAnsi="Arial" w:cs="Arial"/>
        </w:rPr>
        <w:t>at</w:t>
      </w:r>
      <w:proofErr w:type="gramEnd"/>
      <w:r w:rsidRPr="00AD5FE3">
        <w:rPr>
          <w:rFonts w:ascii="Arial" w:hAnsi="Arial" w:cs="Arial"/>
        </w:rPr>
        <w:t xml:space="preserve"> 3</w:t>
      </w:r>
      <w:r w:rsidR="001151B6" w:rsidRPr="00AD5FE3">
        <w:rPr>
          <w:rFonts w:ascii="Arial" w:hAnsi="Arial" w:cs="Arial"/>
        </w:rPr>
        <w:t xml:space="preserve"> and </w:t>
      </w:r>
      <w:r w:rsidRPr="00AD5FE3">
        <w:rPr>
          <w:rFonts w:ascii="Arial" w:hAnsi="Arial" w:cs="Arial"/>
        </w:rPr>
        <w:t>6</w:t>
      </w:r>
      <w:r w:rsidR="001151B6" w:rsidRPr="00AD5FE3">
        <w:rPr>
          <w:rFonts w:ascii="Arial" w:hAnsi="Arial" w:cs="Arial"/>
        </w:rPr>
        <w:t xml:space="preserve"> months, and </w:t>
      </w:r>
    </w:p>
    <w:p w14:paraId="088B0F38" w14:textId="77777777" w:rsidR="00B33C79" w:rsidRPr="00BE455C" w:rsidRDefault="001151B6" w:rsidP="00BE455C">
      <w:pPr>
        <w:pStyle w:val="ListParagraph"/>
        <w:numPr>
          <w:ilvl w:val="0"/>
          <w:numId w:val="13"/>
        </w:numPr>
        <w:autoSpaceDE w:val="0"/>
        <w:autoSpaceDN w:val="0"/>
        <w:adjustRightInd w:val="0"/>
        <w:spacing w:line="276" w:lineRule="auto"/>
        <w:rPr>
          <w:rFonts w:ascii="Arial" w:hAnsi="Arial" w:cs="Arial"/>
        </w:rPr>
      </w:pPr>
      <w:r w:rsidRPr="00AD5FE3">
        <w:rPr>
          <w:rFonts w:ascii="Arial" w:hAnsi="Arial" w:cs="Arial"/>
        </w:rPr>
        <w:t>6-monthly thereafter (i.e.</w:t>
      </w:r>
      <w:r w:rsidR="00B33C79" w:rsidRPr="00AD5FE3">
        <w:rPr>
          <w:rFonts w:ascii="Arial" w:hAnsi="Arial" w:cs="Arial"/>
        </w:rPr>
        <w:t>12,</w:t>
      </w:r>
      <w:r w:rsidRPr="00AD5FE3">
        <w:rPr>
          <w:rFonts w:ascii="Arial" w:hAnsi="Arial" w:cs="Arial"/>
        </w:rPr>
        <w:t xml:space="preserve"> </w:t>
      </w:r>
      <w:r w:rsidR="00B33C79" w:rsidRPr="00AD5FE3">
        <w:rPr>
          <w:rFonts w:ascii="Arial" w:hAnsi="Arial" w:cs="Arial"/>
        </w:rPr>
        <w:t>18,</w:t>
      </w:r>
      <w:r w:rsidRPr="00AD5FE3">
        <w:rPr>
          <w:rFonts w:ascii="Arial" w:hAnsi="Arial" w:cs="Arial"/>
        </w:rPr>
        <w:t xml:space="preserve"> </w:t>
      </w:r>
      <w:r w:rsidR="00B33C79" w:rsidRPr="00AD5FE3">
        <w:rPr>
          <w:rFonts w:ascii="Arial" w:hAnsi="Arial" w:cs="Arial"/>
        </w:rPr>
        <w:t>24,</w:t>
      </w:r>
      <w:r w:rsidRPr="00AD5FE3">
        <w:rPr>
          <w:rFonts w:ascii="Arial" w:hAnsi="Arial" w:cs="Arial"/>
        </w:rPr>
        <w:t xml:space="preserve"> </w:t>
      </w:r>
      <w:r w:rsidR="00B33C79" w:rsidRPr="00AD5FE3">
        <w:rPr>
          <w:rFonts w:ascii="Arial" w:hAnsi="Arial" w:cs="Arial"/>
        </w:rPr>
        <w:t>30,</w:t>
      </w:r>
      <w:r w:rsidRPr="00AD5FE3">
        <w:rPr>
          <w:rFonts w:ascii="Arial" w:hAnsi="Arial" w:cs="Arial"/>
        </w:rPr>
        <w:t xml:space="preserve"> </w:t>
      </w:r>
      <w:r w:rsidR="00B33C79" w:rsidRPr="00AD5FE3">
        <w:rPr>
          <w:rFonts w:ascii="Arial" w:hAnsi="Arial" w:cs="Arial"/>
        </w:rPr>
        <w:t>36,</w:t>
      </w:r>
      <w:r w:rsidR="00F476BF">
        <w:rPr>
          <w:rFonts w:ascii="Arial" w:hAnsi="Arial" w:cs="Arial"/>
        </w:rPr>
        <w:t xml:space="preserve"> 42</w:t>
      </w:r>
      <w:r w:rsidRPr="00AD5FE3">
        <w:rPr>
          <w:rFonts w:ascii="Arial" w:hAnsi="Arial" w:cs="Arial"/>
        </w:rPr>
        <w:t xml:space="preserve"> and </w:t>
      </w:r>
      <w:r w:rsidR="00B33C79" w:rsidRPr="00AD5FE3">
        <w:rPr>
          <w:rFonts w:ascii="Arial" w:hAnsi="Arial" w:cs="Arial"/>
        </w:rPr>
        <w:t>4</w:t>
      </w:r>
      <w:r w:rsidR="00F476BF">
        <w:rPr>
          <w:rFonts w:ascii="Arial" w:hAnsi="Arial" w:cs="Arial"/>
        </w:rPr>
        <w:t>8</w:t>
      </w:r>
      <w:r w:rsidR="00B33C79" w:rsidRPr="00AD5FE3">
        <w:rPr>
          <w:rFonts w:ascii="Arial" w:hAnsi="Arial" w:cs="Arial"/>
        </w:rPr>
        <w:t xml:space="preserve"> </w:t>
      </w:r>
      <w:r w:rsidR="00593B13" w:rsidRPr="00AD5FE3">
        <w:rPr>
          <w:rFonts w:ascii="Arial" w:hAnsi="Arial" w:cs="Arial"/>
        </w:rPr>
        <w:t>months</w:t>
      </w:r>
      <w:r w:rsidRPr="00AD5FE3">
        <w:rPr>
          <w:rFonts w:ascii="Arial" w:hAnsi="Arial" w:cs="Arial"/>
        </w:rPr>
        <w:t>)</w:t>
      </w:r>
      <w:r w:rsidR="00AD5FE3">
        <w:rPr>
          <w:rFonts w:ascii="Arial" w:hAnsi="Arial" w:cs="Arial"/>
        </w:rPr>
        <w:t xml:space="preserve"> until the end of the trial</w:t>
      </w:r>
      <w:r w:rsidRPr="00AD5FE3">
        <w:rPr>
          <w:rFonts w:ascii="Arial" w:hAnsi="Arial" w:cs="Arial"/>
        </w:rPr>
        <w:t>, either</w:t>
      </w:r>
      <w:r w:rsidR="00B33C79" w:rsidRPr="00AD5FE3">
        <w:rPr>
          <w:rFonts w:ascii="Arial" w:hAnsi="Arial" w:cs="Arial"/>
        </w:rPr>
        <w:t xml:space="preserve"> by the </w:t>
      </w:r>
      <w:r w:rsidRPr="00AD5FE3">
        <w:rPr>
          <w:rFonts w:ascii="Arial" w:hAnsi="Arial" w:cs="Arial"/>
        </w:rPr>
        <w:t xml:space="preserve">doctors at your hospital or the </w:t>
      </w:r>
      <w:r w:rsidR="00B33C79" w:rsidRPr="00AD5FE3">
        <w:rPr>
          <w:rFonts w:ascii="Arial" w:hAnsi="Arial" w:cs="Arial"/>
        </w:rPr>
        <w:t xml:space="preserve">trial coordinating centre at the QEII Medical Centre in Perth, </w:t>
      </w:r>
      <w:r w:rsidRPr="00AD5FE3">
        <w:rPr>
          <w:rFonts w:ascii="Arial" w:hAnsi="Arial" w:cs="Arial"/>
        </w:rPr>
        <w:t xml:space="preserve">Western </w:t>
      </w:r>
      <w:r w:rsidR="0099722B" w:rsidRPr="00AD5FE3">
        <w:rPr>
          <w:rFonts w:ascii="Arial" w:hAnsi="Arial" w:cs="Arial"/>
        </w:rPr>
        <w:t xml:space="preserve">Australia </w:t>
      </w:r>
      <w:r w:rsidR="00B33C79" w:rsidRPr="00AD5FE3">
        <w:rPr>
          <w:rFonts w:ascii="Arial" w:hAnsi="Arial" w:cs="Arial"/>
        </w:rPr>
        <w:t xml:space="preserve">by telephone </w:t>
      </w:r>
      <w:r w:rsidR="0037006E" w:rsidRPr="00AD5FE3">
        <w:rPr>
          <w:rFonts w:ascii="Arial" w:hAnsi="Arial" w:cs="Arial"/>
        </w:rPr>
        <w:t>or</w:t>
      </w:r>
      <w:r w:rsidR="00B33C79" w:rsidRPr="00AD5FE3">
        <w:rPr>
          <w:rFonts w:ascii="Arial" w:hAnsi="Arial" w:cs="Arial"/>
        </w:rPr>
        <w:t xml:space="preserve"> postal questionnaire. </w:t>
      </w:r>
    </w:p>
    <w:p w14:paraId="59D39EAD" w14:textId="77777777" w:rsidR="00BE455C" w:rsidRDefault="00BE455C" w:rsidP="00ED21E7">
      <w:pPr>
        <w:autoSpaceDE w:val="0"/>
        <w:autoSpaceDN w:val="0"/>
        <w:adjustRightInd w:val="0"/>
        <w:spacing w:line="276" w:lineRule="auto"/>
        <w:rPr>
          <w:rFonts w:ascii="Arial" w:hAnsi="Arial" w:cs="Arial"/>
        </w:rPr>
      </w:pPr>
    </w:p>
    <w:p w14:paraId="267B29B1" w14:textId="77777777" w:rsidR="00B33C79" w:rsidRPr="00964FAF" w:rsidRDefault="00B33C79" w:rsidP="00ED21E7">
      <w:pPr>
        <w:autoSpaceDE w:val="0"/>
        <w:autoSpaceDN w:val="0"/>
        <w:adjustRightInd w:val="0"/>
        <w:spacing w:line="276" w:lineRule="auto"/>
        <w:rPr>
          <w:rFonts w:ascii="Arial" w:hAnsi="Arial" w:cs="Arial"/>
        </w:rPr>
      </w:pPr>
      <w:r w:rsidRPr="00964FAF">
        <w:rPr>
          <w:rFonts w:ascii="Arial" w:hAnsi="Arial" w:cs="Arial"/>
        </w:rPr>
        <w:t>We will ask you:</w:t>
      </w:r>
    </w:p>
    <w:p w14:paraId="5DFB32C8" w14:textId="77777777" w:rsidR="00B95FFC" w:rsidRPr="00964FAF" w:rsidRDefault="005C430F" w:rsidP="00ED21E7">
      <w:pPr>
        <w:pStyle w:val="ListParagraph"/>
        <w:numPr>
          <w:ilvl w:val="0"/>
          <w:numId w:val="8"/>
        </w:numPr>
        <w:autoSpaceDE w:val="0"/>
        <w:autoSpaceDN w:val="0"/>
        <w:adjustRightInd w:val="0"/>
        <w:spacing w:line="276" w:lineRule="auto"/>
        <w:rPr>
          <w:rFonts w:ascii="Arial" w:hAnsi="Arial" w:cs="Arial"/>
        </w:rPr>
      </w:pPr>
      <w:r w:rsidRPr="00964FAF">
        <w:rPr>
          <w:rFonts w:ascii="Arial" w:hAnsi="Arial" w:cs="Arial"/>
        </w:rPr>
        <w:t>H</w:t>
      </w:r>
      <w:r w:rsidR="00B95FFC" w:rsidRPr="00964FAF">
        <w:rPr>
          <w:rFonts w:ascii="Arial" w:hAnsi="Arial" w:cs="Arial"/>
        </w:rPr>
        <w:t>ow you are</w:t>
      </w:r>
      <w:r w:rsidR="001151B6" w:rsidRPr="00964FAF">
        <w:rPr>
          <w:rFonts w:ascii="Arial" w:hAnsi="Arial" w:cs="Arial"/>
        </w:rPr>
        <w:t>,</w:t>
      </w:r>
      <w:r w:rsidRPr="00964FAF">
        <w:rPr>
          <w:rFonts w:ascii="Arial" w:hAnsi="Arial" w:cs="Arial"/>
        </w:rPr>
        <w:t xml:space="preserve"> and specifically about any </w:t>
      </w:r>
      <w:r w:rsidR="001151B6" w:rsidRPr="00964FAF">
        <w:rPr>
          <w:rFonts w:ascii="Arial" w:hAnsi="Arial" w:cs="Arial"/>
        </w:rPr>
        <w:t xml:space="preserve">recurrent strokes, heart condition or other </w:t>
      </w:r>
      <w:r w:rsidRPr="00964FAF">
        <w:rPr>
          <w:rFonts w:ascii="Arial" w:hAnsi="Arial" w:cs="Arial"/>
        </w:rPr>
        <w:t>health</w:t>
      </w:r>
      <w:r w:rsidR="001151B6" w:rsidRPr="00964FAF">
        <w:rPr>
          <w:rFonts w:ascii="Arial" w:hAnsi="Arial" w:cs="Arial"/>
        </w:rPr>
        <w:t>-</w:t>
      </w:r>
      <w:r w:rsidRPr="00964FAF">
        <w:rPr>
          <w:rFonts w:ascii="Arial" w:hAnsi="Arial" w:cs="Arial"/>
        </w:rPr>
        <w:t>related issues you may have</w:t>
      </w:r>
    </w:p>
    <w:p w14:paraId="08D80770" w14:textId="457055B3" w:rsidR="00B95FFC" w:rsidRPr="00964FAF" w:rsidRDefault="00B95FFC" w:rsidP="00ED21E7">
      <w:pPr>
        <w:pStyle w:val="ListParagraph"/>
        <w:numPr>
          <w:ilvl w:val="0"/>
          <w:numId w:val="8"/>
        </w:numPr>
        <w:autoSpaceDE w:val="0"/>
        <w:autoSpaceDN w:val="0"/>
        <w:adjustRightInd w:val="0"/>
        <w:spacing w:line="276" w:lineRule="auto"/>
        <w:rPr>
          <w:rFonts w:ascii="Arial" w:hAnsi="Arial" w:cs="Arial"/>
        </w:rPr>
      </w:pPr>
      <w:r w:rsidRPr="00964FAF">
        <w:rPr>
          <w:rFonts w:ascii="Arial" w:hAnsi="Arial" w:cs="Arial"/>
        </w:rPr>
        <w:t xml:space="preserve">Whether you are still taking </w:t>
      </w:r>
      <w:r w:rsidR="00134437">
        <w:rPr>
          <w:rFonts w:ascii="Arial" w:hAnsi="Arial" w:cs="Arial"/>
        </w:rPr>
        <w:t>blood</w:t>
      </w:r>
      <w:r w:rsidR="00D24BA1">
        <w:rPr>
          <w:rFonts w:ascii="Arial" w:hAnsi="Arial" w:cs="Arial"/>
        </w:rPr>
        <w:t>-</w:t>
      </w:r>
      <w:r w:rsidR="00134437">
        <w:rPr>
          <w:rFonts w:ascii="Arial" w:hAnsi="Arial" w:cs="Arial"/>
        </w:rPr>
        <w:t>thinning</w:t>
      </w:r>
      <w:r w:rsidRPr="00964FAF">
        <w:rPr>
          <w:rFonts w:ascii="Arial" w:hAnsi="Arial" w:cs="Arial"/>
        </w:rPr>
        <w:t xml:space="preserve"> medication</w:t>
      </w:r>
    </w:p>
    <w:p w14:paraId="62A212ED" w14:textId="77777777" w:rsidR="00B33C79" w:rsidRPr="00964FAF" w:rsidRDefault="00B95FFC" w:rsidP="00ED21E7">
      <w:pPr>
        <w:pStyle w:val="ListParagraph"/>
        <w:numPr>
          <w:ilvl w:val="0"/>
          <w:numId w:val="8"/>
        </w:numPr>
        <w:autoSpaceDE w:val="0"/>
        <w:autoSpaceDN w:val="0"/>
        <w:adjustRightInd w:val="0"/>
        <w:spacing w:line="276" w:lineRule="auto"/>
        <w:rPr>
          <w:rFonts w:ascii="Arial" w:hAnsi="Arial" w:cs="Arial"/>
        </w:rPr>
      </w:pPr>
      <w:r w:rsidRPr="00964FAF">
        <w:rPr>
          <w:rFonts w:ascii="Arial" w:hAnsi="Arial" w:cs="Arial"/>
        </w:rPr>
        <w:t>W</w:t>
      </w:r>
      <w:r w:rsidR="00B33C79" w:rsidRPr="00964FAF">
        <w:rPr>
          <w:rFonts w:ascii="Arial" w:hAnsi="Arial" w:cs="Arial"/>
        </w:rPr>
        <w:t>hether you have had any side</w:t>
      </w:r>
      <w:r w:rsidR="001151B6" w:rsidRPr="00964FAF">
        <w:rPr>
          <w:rFonts w:ascii="Arial" w:hAnsi="Arial" w:cs="Arial"/>
        </w:rPr>
        <w:t>-</w:t>
      </w:r>
      <w:r w:rsidR="00B33C79" w:rsidRPr="00964FAF">
        <w:rPr>
          <w:rFonts w:ascii="Arial" w:hAnsi="Arial" w:cs="Arial"/>
        </w:rPr>
        <w:t>effects from the medication</w:t>
      </w:r>
    </w:p>
    <w:p w14:paraId="7EBCF39F" w14:textId="77777777" w:rsidR="00B95FFC" w:rsidRPr="00964FAF" w:rsidRDefault="00AD5FE3" w:rsidP="00ED21E7">
      <w:pPr>
        <w:pStyle w:val="ListParagraph"/>
        <w:numPr>
          <w:ilvl w:val="0"/>
          <w:numId w:val="8"/>
        </w:numPr>
        <w:spacing w:line="276" w:lineRule="auto"/>
        <w:rPr>
          <w:rFonts w:ascii="Arial" w:hAnsi="Arial" w:cs="Arial"/>
        </w:rPr>
      </w:pPr>
      <w:r>
        <w:rPr>
          <w:rFonts w:ascii="Arial" w:hAnsi="Arial" w:cs="Arial"/>
        </w:rPr>
        <w:t>O</w:t>
      </w:r>
      <w:r w:rsidR="005C430F" w:rsidRPr="00964FAF">
        <w:rPr>
          <w:rFonts w:ascii="Arial" w:hAnsi="Arial" w:cs="Arial"/>
        </w:rPr>
        <w:t xml:space="preserve">ther </w:t>
      </w:r>
      <w:r w:rsidR="00B95FFC" w:rsidRPr="00964FAF">
        <w:rPr>
          <w:rFonts w:ascii="Arial" w:hAnsi="Arial" w:cs="Arial"/>
        </w:rPr>
        <w:t xml:space="preserve">current </w:t>
      </w:r>
      <w:r w:rsidR="005C430F" w:rsidRPr="00964FAF">
        <w:rPr>
          <w:rFonts w:ascii="Arial" w:hAnsi="Arial" w:cs="Arial"/>
        </w:rPr>
        <w:t xml:space="preserve">medications </w:t>
      </w:r>
      <w:r w:rsidR="00B95FFC" w:rsidRPr="00964FAF">
        <w:rPr>
          <w:rFonts w:ascii="Arial" w:hAnsi="Arial" w:cs="Arial"/>
        </w:rPr>
        <w:t xml:space="preserve"> </w:t>
      </w:r>
    </w:p>
    <w:p w14:paraId="31DB1FB0" w14:textId="01948375" w:rsidR="00B95FFC" w:rsidRPr="00964FAF" w:rsidRDefault="00AD5FE3" w:rsidP="00ED21E7">
      <w:pPr>
        <w:pStyle w:val="ListParagraph"/>
        <w:numPr>
          <w:ilvl w:val="0"/>
          <w:numId w:val="8"/>
        </w:numPr>
        <w:autoSpaceDE w:val="0"/>
        <w:autoSpaceDN w:val="0"/>
        <w:adjustRightInd w:val="0"/>
        <w:spacing w:line="276" w:lineRule="auto"/>
        <w:rPr>
          <w:rFonts w:ascii="Arial" w:hAnsi="Arial" w:cs="Arial"/>
        </w:rPr>
      </w:pPr>
      <w:r>
        <w:rPr>
          <w:rFonts w:ascii="Arial" w:hAnsi="Arial" w:cs="Arial"/>
        </w:rPr>
        <w:t>Y</w:t>
      </w:r>
      <w:r w:rsidR="005C430F" w:rsidRPr="00964FAF">
        <w:rPr>
          <w:rFonts w:ascii="Arial" w:hAnsi="Arial" w:cs="Arial"/>
        </w:rPr>
        <w:t xml:space="preserve">our blood </w:t>
      </w:r>
      <w:r w:rsidR="00B95FFC" w:rsidRPr="00964FAF">
        <w:rPr>
          <w:rFonts w:ascii="Arial" w:hAnsi="Arial" w:cs="Arial"/>
        </w:rPr>
        <w:t xml:space="preserve">pressure </w:t>
      </w:r>
      <w:r w:rsidR="005C430F" w:rsidRPr="00964FAF">
        <w:rPr>
          <w:rFonts w:ascii="Arial" w:hAnsi="Arial" w:cs="Arial"/>
        </w:rPr>
        <w:t xml:space="preserve"> </w:t>
      </w:r>
    </w:p>
    <w:p w14:paraId="3E5B5F68" w14:textId="77777777" w:rsidR="00B95FFC" w:rsidRPr="00AD5FE3" w:rsidRDefault="00AD5FE3" w:rsidP="00AD5FE3">
      <w:pPr>
        <w:pStyle w:val="ListParagraph"/>
        <w:numPr>
          <w:ilvl w:val="0"/>
          <w:numId w:val="8"/>
        </w:numPr>
        <w:spacing w:line="276" w:lineRule="auto"/>
        <w:jc w:val="both"/>
        <w:rPr>
          <w:rFonts w:ascii="Arial" w:hAnsi="Arial" w:cs="Arial"/>
        </w:rPr>
      </w:pPr>
      <w:r>
        <w:rPr>
          <w:rFonts w:ascii="Arial" w:hAnsi="Arial" w:cs="Arial"/>
        </w:rPr>
        <w:t>Y</w:t>
      </w:r>
      <w:r w:rsidR="00B95FFC" w:rsidRPr="00964FAF">
        <w:rPr>
          <w:rFonts w:ascii="Arial" w:hAnsi="Arial" w:cs="Arial"/>
        </w:rPr>
        <w:t xml:space="preserve">our </w:t>
      </w:r>
      <w:r>
        <w:rPr>
          <w:rFonts w:ascii="Arial" w:hAnsi="Arial" w:cs="Arial"/>
        </w:rPr>
        <w:t xml:space="preserve">independence in </w:t>
      </w:r>
      <w:r w:rsidR="00235931" w:rsidRPr="00964FAF">
        <w:rPr>
          <w:rFonts w:ascii="Arial" w:hAnsi="Arial" w:cs="Arial"/>
        </w:rPr>
        <w:t>activities of daily living (</w:t>
      </w:r>
      <w:r w:rsidR="00B95FFC" w:rsidRPr="00964FAF">
        <w:rPr>
          <w:rFonts w:ascii="Arial" w:hAnsi="Arial" w:cs="Arial"/>
        </w:rPr>
        <w:t xml:space="preserve">what you can and </w:t>
      </w:r>
      <w:r w:rsidR="008E1E6A" w:rsidRPr="00AD5FE3">
        <w:rPr>
          <w:rFonts w:ascii="Arial" w:hAnsi="Arial" w:cs="Arial"/>
        </w:rPr>
        <w:t>cannot</w:t>
      </w:r>
      <w:r w:rsidR="00235931" w:rsidRPr="00AD5FE3">
        <w:rPr>
          <w:rFonts w:ascii="Arial" w:hAnsi="Arial" w:cs="Arial"/>
        </w:rPr>
        <w:t xml:space="preserve"> do)</w:t>
      </w:r>
      <w:r w:rsidR="00B95FFC" w:rsidRPr="00AD5FE3">
        <w:rPr>
          <w:rFonts w:ascii="Arial" w:hAnsi="Arial" w:cs="Arial"/>
        </w:rPr>
        <w:t>.</w:t>
      </w:r>
    </w:p>
    <w:p w14:paraId="5267E2A9" w14:textId="77777777" w:rsidR="00B33C79" w:rsidRPr="00964FAF" w:rsidRDefault="00B33C79" w:rsidP="00ED21E7">
      <w:pPr>
        <w:autoSpaceDE w:val="0"/>
        <w:autoSpaceDN w:val="0"/>
        <w:adjustRightInd w:val="0"/>
        <w:spacing w:line="276" w:lineRule="auto"/>
        <w:ind w:left="720"/>
        <w:rPr>
          <w:rFonts w:ascii="Arial" w:hAnsi="Arial" w:cs="Arial"/>
        </w:rPr>
      </w:pPr>
    </w:p>
    <w:p w14:paraId="766F4AFA" w14:textId="3983C14C" w:rsidR="00B33C79" w:rsidRPr="00964FAF" w:rsidRDefault="00B33C79" w:rsidP="00ED21E7">
      <w:pPr>
        <w:autoSpaceDE w:val="0"/>
        <w:autoSpaceDN w:val="0"/>
        <w:adjustRightInd w:val="0"/>
        <w:spacing w:line="276" w:lineRule="auto"/>
        <w:rPr>
          <w:rFonts w:ascii="Arial" w:hAnsi="Arial" w:cs="Arial"/>
        </w:rPr>
      </w:pPr>
      <w:r w:rsidRPr="00964FAF">
        <w:rPr>
          <w:rFonts w:ascii="Arial" w:hAnsi="Arial" w:cs="Arial"/>
        </w:rPr>
        <w:t xml:space="preserve">The </w:t>
      </w:r>
      <w:r w:rsidR="001A4A94" w:rsidRPr="00964FAF">
        <w:rPr>
          <w:rFonts w:ascii="Arial" w:hAnsi="Arial" w:cs="Arial"/>
        </w:rPr>
        <w:t xml:space="preserve">discharge or </w:t>
      </w:r>
      <w:r w:rsidRPr="00964FAF">
        <w:rPr>
          <w:rFonts w:ascii="Arial" w:hAnsi="Arial" w:cs="Arial"/>
        </w:rPr>
        <w:t>1</w:t>
      </w:r>
      <w:r w:rsidR="00D24BA1">
        <w:rPr>
          <w:rFonts w:ascii="Arial" w:hAnsi="Arial" w:cs="Arial"/>
        </w:rPr>
        <w:t>-</w:t>
      </w:r>
      <w:r w:rsidRPr="00964FAF">
        <w:rPr>
          <w:rFonts w:ascii="Arial" w:hAnsi="Arial" w:cs="Arial"/>
        </w:rPr>
        <w:t>month</w:t>
      </w:r>
      <w:r w:rsidR="001A4A94" w:rsidRPr="00964FAF">
        <w:rPr>
          <w:rFonts w:ascii="Arial" w:hAnsi="Arial" w:cs="Arial"/>
        </w:rPr>
        <w:t xml:space="preserve"> (whichever is earlier)</w:t>
      </w:r>
      <w:r w:rsidRPr="00964FAF">
        <w:rPr>
          <w:rFonts w:ascii="Arial" w:hAnsi="Arial" w:cs="Arial"/>
        </w:rPr>
        <w:t xml:space="preserve"> follo</w:t>
      </w:r>
      <w:r w:rsidR="00B95FFC" w:rsidRPr="00964FAF">
        <w:rPr>
          <w:rFonts w:ascii="Arial" w:hAnsi="Arial" w:cs="Arial"/>
        </w:rPr>
        <w:t>w-up will take about 30 minutes.</w:t>
      </w:r>
      <w:r w:rsidRPr="00964FAF">
        <w:rPr>
          <w:rFonts w:ascii="Arial" w:hAnsi="Arial" w:cs="Arial"/>
        </w:rPr>
        <w:t xml:space="preserve"> At this follow-up</w:t>
      </w:r>
      <w:r w:rsidR="005E0F42" w:rsidRPr="00964FAF">
        <w:rPr>
          <w:rFonts w:ascii="Arial" w:hAnsi="Arial" w:cs="Arial"/>
        </w:rPr>
        <w:t>,</w:t>
      </w:r>
      <w:r w:rsidRPr="00964FAF">
        <w:rPr>
          <w:rFonts w:ascii="Arial" w:hAnsi="Arial" w:cs="Arial"/>
        </w:rPr>
        <w:t xml:space="preserve"> your doctors will ensure that your contact details are complete and correct and forward these to the trial coordinating centre in Perth</w:t>
      </w:r>
      <w:r w:rsidR="001148F9" w:rsidRPr="00964FAF">
        <w:rPr>
          <w:rFonts w:ascii="Arial" w:hAnsi="Arial" w:cs="Arial"/>
        </w:rPr>
        <w:t xml:space="preserve">, </w:t>
      </w:r>
      <w:r w:rsidR="005E0F42" w:rsidRPr="00964FAF">
        <w:rPr>
          <w:rFonts w:ascii="Arial" w:hAnsi="Arial" w:cs="Arial"/>
        </w:rPr>
        <w:t xml:space="preserve">Western </w:t>
      </w:r>
      <w:r w:rsidR="001148F9" w:rsidRPr="00964FAF">
        <w:rPr>
          <w:rFonts w:ascii="Arial" w:hAnsi="Arial" w:cs="Arial"/>
        </w:rPr>
        <w:t>Australia</w:t>
      </w:r>
      <w:r w:rsidR="00627431" w:rsidRPr="00964FAF">
        <w:rPr>
          <w:rFonts w:ascii="Arial" w:hAnsi="Arial" w:cs="Arial"/>
        </w:rPr>
        <w:t xml:space="preserve"> </w:t>
      </w:r>
      <w:r w:rsidRPr="00964FAF">
        <w:rPr>
          <w:rFonts w:ascii="Arial" w:hAnsi="Arial" w:cs="Arial"/>
        </w:rPr>
        <w:t>to enable them to contact you to complete your remaining follow-up</w:t>
      </w:r>
      <w:r w:rsidR="005E0F42" w:rsidRPr="00964FAF">
        <w:rPr>
          <w:rFonts w:ascii="Arial" w:hAnsi="Arial" w:cs="Arial"/>
        </w:rPr>
        <w:t xml:space="preserve"> assessment</w:t>
      </w:r>
      <w:r w:rsidRPr="00964FAF">
        <w:rPr>
          <w:rFonts w:ascii="Arial" w:hAnsi="Arial" w:cs="Arial"/>
        </w:rPr>
        <w:t>s. At this time</w:t>
      </w:r>
      <w:r w:rsidR="005E0F42" w:rsidRPr="00964FAF">
        <w:rPr>
          <w:rFonts w:ascii="Arial" w:hAnsi="Arial" w:cs="Arial"/>
        </w:rPr>
        <w:t>,</w:t>
      </w:r>
      <w:r w:rsidRPr="00964FAF">
        <w:rPr>
          <w:rFonts w:ascii="Arial" w:hAnsi="Arial" w:cs="Arial"/>
        </w:rPr>
        <w:t xml:space="preserve"> a letter of introduction will be sent to you from the trial coordinating centre, with their contact details to enable you to contact them if the need arises.</w:t>
      </w:r>
    </w:p>
    <w:p w14:paraId="269C5401" w14:textId="77777777" w:rsidR="00B33C79" w:rsidRPr="00964FAF" w:rsidRDefault="00B33C79" w:rsidP="00ED21E7">
      <w:pPr>
        <w:autoSpaceDE w:val="0"/>
        <w:autoSpaceDN w:val="0"/>
        <w:adjustRightInd w:val="0"/>
        <w:spacing w:line="276" w:lineRule="auto"/>
        <w:rPr>
          <w:rFonts w:ascii="Arial" w:hAnsi="Arial" w:cs="Arial"/>
        </w:rPr>
      </w:pPr>
    </w:p>
    <w:p w14:paraId="564F7584" w14:textId="77777777" w:rsidR="00B33C79" w:rsidRPr="00964FAF" w:rsidRDefault="00B33C79" w:rsidP="00ED21E7">
      <w:pPr>
        <w:autoSpaceDE w:val="0"/>
        <w:autoSpaceDN w:val="0"/>
        <w:adjustRightInd w:val="0"/>
        <w:spacing w:line="276" w:lineRule="auto"/>
        <w:rPr>
          <w:rFonts w:ascii="Arial" w:hAnsi="Arial" w:cs="Arial"/>
        </w:rPr>
      </w:pPr>
      <w:r w:rsidRPr="00964FAF">
        <w:rPr>
          <w:rFonts w:ascii="Arial" w:hAnsi="Arial" w:cs="Arial"/>
        </w:rPr>
        <w:t>The 3, 6,</w:t>
      </w:r>
      <w:r w:rsidR="005E0F42" w:rsidRPr="00964FAF">
        <w:rPr>
          <w:rFonts w:ascii="Arial" w:hAnsi="Arial" w:cs="Arial"/>
        </w:rPr>
        <w:t xml:space="preserve"> </w:t>
      </w:r>
      <w:r w:rsidRPr="00964FAF">
        <w:rPr>
          <w:rFonts w:ascii="Arial" w:hAnsi="Arial" w:cs="Arial"/>
        </w:rPr>
        <w:t>12,</w:t>
      </w:r>
      <w:r w:rsidR="005E0F42" w:rsidRPr="00964FAF">
        <w:rPr>
          <w:rFonts w:ascii="Arial" w:hAnsi="Arial" w:cs="Arial"/>
        </w:rPr>
        <w:t xml:space="preserve"> </w:t>
      </w:r>
      <w:r w:rsidRPr="00964FAF">
        <w:rPr>
          <w:rFonts w:ascii="Arial" w:hAnsi="Arial" w:cs="Arial"/>
        </w:rPr>
        <w:t>18,</w:t>
      </w:r>
      <w:r w:rsidR="005E0F42" w:rsidRPr="00964FAF">
        <w:rPr>
          <w:rFonts w:ascii="Arial" w:hAnsi="Arial" w:cs="Arial"/>
        </w:rPr>
        <w:t xml:space="preserve"> </w:t>
      </w:r>
      <w:r w:rsidRPr="00964FAF">
        <w:rPr>
          <w:rFonts w:ascii="Arial" w:hAnsi="Arial" w:cs="Arial"/>
        </w:rPr>
        <w:t>24,</w:t>
      </w:r>
      <w:r w:rsidR="005E0F42" w:rsidRPr="00964FAF">
        <w:rPr>
          <w:rFonts w:ascii="Arial" w:hAnsi="Arial" w:cs="Arial"/>
        </w:rPr>
        <w:t xml:space="preserve"> </w:t>
      </w:r>
      <w:r w:rsidRPr="00964FAF">
        <w:rPr>
          <w:rFonts w:ascii="Arial" w:hAnsi="Arial" w:cs="Arial"/>
        </w:rPr>
        <w:t>30,</w:t>
      </w:r>
      <w:r w:rsidR="005E0F42" w:rsidRPr="00964FAF">
        <w:rPr>
          <w:rFonts w:ascii="Arial" w:hAnsi="Arial" w:cs="Arial"/>
        </w:rPr>
        <w:t xml:space="preserve"> </w:t>
      </w:r>
      <w:r w:rsidRPr="00964FAF">
        <w:rPr>
          <w:rFonts w:ascii="Arial" w:hAnsi="Arial" w:cs="Arial"/>
        </w:rPr>
        <w:t>36,</w:t>
      </w:r>
      <w:r w:rsidR="00BE455C">
        <w:rPr>
          <w:rFonts w:ascii="Arial" w:hAnsi="Arial" w:cs="Arial"/>
        </w:rPr>
        <w:t xml:space="preserve"> </w:t>
      </w:r>
      <w:r w:rsidR="00F476BF">
        <w:rPr>
          <w:rFonts w:ascii="Arial" w:hAnsi="Arial" w:cs="Arial"/>
        </w:rPr>
        <w:t>42</w:t>
      </w:r>
      <w:r w:rsidR="005E0F42" w:rsidRPr="00964FAF">
        <w:rPr>
          <w:rFonts w:ascii="Arial" w:hAnsi="Arial" w:cs="Arial"/>
        </w:rPr>
        <w:t xml:space="preserve"> and </w:t>
      </w:r>
      <w:r w:rsidRPr="00964FAF">
        <w:rPr>
          <w:rFonts w:ascii="Arial" w:hAnsi="Arial" w:cs="Arial"/>
        </w:rPr>
        <w:t>4</w:t>
      </w:r>
      <w:r w:rsidR="00F476BF">
        <w:rPr>
          <w:rFonts w:ascii="Arial" w:hAnsi="Arial" w:cs="Arial"/>
        </w:rPr>
        <w:t>8</w:t>
      </w:r>
      <w:r w:rsidRPr="00964FAF">
        <w:rPr>
          <w:rFonts w:ascii="Arial" w:hAnsi="Arial" w:cs="Arial"/>
        </w:rPr>
        <w:t xml:space="preserve"> month follow-ups will take approximately 15 t</w:t>
      </w:r>
      <w:r w:rsidR="00B95FFC" w:rsidRPr="00964FAF">
        <w:rPr>
          <w:rFonts w:ascii="Arial" w:hAnsi="Arial" w:cs="Arial"/>
        </w:rPr>
        <w:t>o 30 min</w:t>
      </w:r>
      <w:r w:rsidR="005E0F42" w:rsidRPr="00964FAF">
        <w:rPr>
          <w:rFonts w:ascii="Arial" w:hAnsi="Arial" w:cs="Arial"/>
        </w:rPr>
        <w:t>utes</w:t>
      </w:r>
      <w:r w:rsidRPr="00964FAF">
        <w:rPr>
          <w:rFonts w:ascii="Arial" w:hAnsi="Arial" w:cs="Arial"/>
        </w:rPr>
        <w:t xml:space="preserve">. </w:t>
      </w:r>
      <w:r w:rsidR="005C430F" w:rsidRPr="00964FAF">
        <w:rPr>
          <w:rFonts w:ascii="Arial" w:hAnsi="Arial" w:cs="Arial"/>
        </w:rPr>
        <w:t>At these follow</w:t>
      </w:r>
      <w:r w:rsidR="005E0F42" w:rsidRPr="00964FAF">
        <w:rPr>
          <w:rFonts w:ascii="Arial" w:hAnsi="Arial" w:cs="Arial"/>
        </w:rPr>
        <w:t>-</w:t>
      </w:r>
      <w:r w:rsidR="005C430F" w:rsidRPr="00964FAF">
        <w:rPr>
          <w:rFonts w:ascii="Arial" w:hAnsi="Arial" w:cs="Arial"/>
        </w:rPr>
        <w:t>up visits</w:t>
      </w:r>
      <w:r w:rsidR="005E0F42" w:rsidRPr="00964FAF">
        <w:rPr>
          <w:rFonts w:ascii="Arial" w:hAnsi="Arial" w:cs="Arial"/>
        </w:rPr>
        <w:t>,</w:t>
      </w:r>
      <w:r w:rsidR="005C430F" w:rsidRPr="00964FAF">
        <w:rPr>
          <w:rFonts w:ascii="Arial" w:hAnsi="Arial" w:cs="Arial"/>
        </w:rPr>
        <w:t xml:space="preserve"> w</w:t>
      </w:r>
      <w:r w:rsidRPr="00964FAF">
        <w:rPr>
          <w:rFonts w:ascii="Arial" w:hAnsi="Arial" w:cs="Arial"/>
        </w:rPr>
        <w:t xml:space="preserve">e will </w:t>
      </w:r>
      <w:r w:rsidRPr="00964FAF">
        <w:rPr>
          <w:rFonts w:ascii="Arial" w:hAnsi="Arial" w:cs="Arial"/>
          <w:iCs/>
        </w:rPr>
        <w:t>remind you of the importance of keeping your b</w:t>
      </w:r>
      <w:r w:rsidR="00AE594A" w:rsidRPr="00964FAF">
        <w:rPr>
          <w:rFonts w:ascii="Arial" w:hAnsi="Arial" w:cs="Arial"/>
          <w:iCs/>
        </w:rPr>
        <w:t xml:space="preserve">lood pressure well controlled. </w:t>
      </w:r>
      <w:r w:rsidRPr="00964FAF">
        <w:rPr>
          <w:rFonts w:ascii="Arial" w:hAnsi="Arial" w:cs="Arial"/>
          <w:iCs/>
        </w:rPr>
        <w:t xml:space="preserve">You may be asked to go and see your general practitioner </w:t>
      </w:r>
      <w:r w:rsidR="005C430F" w:rsidRPr="00964FAF">
        <w:rPr>
          <w:rFonts w:ascii="Arial" w:hAnsi="Arial" w:cs="Arial"/>
          <w:iCs/>
        </w:rPr>
        <w:t>if necessary</w:t>
      </w:r>
      <w:r w:rsidR="005E0F42" w:rsidRPr="00964FAF">
        <w:rPr>
          <w:rFonts w:ascii="Arial" w:hAnsi="Arial" w:cs="Arial"/>
          <w:iCs/>
        </w:rPr>
        <w:t>,</w:t>
      </w:r>
      <w:r w:rsidR="005C430F" w:rsidRPr="00964FAF">
        <w:rPr>
          <w:rFonts w:ascii="Arial" w:hAnsi="Arial" w:cs="Arial"/>
          <w:iCs/>
        </w:rPr>
        <w:t xml:space="preserve"> to check and monitor your blood pressure and </w:t>
      </w:r>
      <w:r w:rsidRPr="00964FAF">
        <w:rPr>
          <w:rFonts w:ascii="Arial" w:hAnsi="Arial" w:cs="Arial"/>
          <w:iCs/>
        </w:rPr>
        <w:t>provide some detailed information and medical records if applicable.</w:t>
      </w:r>
    </w:p>
    <w:p w14:paraId="415C29E9" w14:textId="77777777" w:rsidR="00B33C79" w:rsidRPr="00964FAF" w:rsidRDefault="00B33C79" w:rsidP="00ED21E7">
      <w:pPr>
        <w:spacing w:line="276" w:lineRule="auto"/>
        <w:rPr>
          <w:rFonts w:ascii="Arial" w:hAnsi="Arial" w:cs="Arial"/>
        </w:rPr>
      </w:pPr>
    </w:p>
    <w:p w14:paraId="07C0AB23" w14:textId="77777777" w:rsidR="00B33C79" w:rsidRPr="00964FAF" w:rsidRDefault="00B33C79" w:rsidP="00ED21E7">
      <w:pPr>
        <w:spacing w:line="276" w:lineRule="auto"/>
        <w:rPr>
          <w:rFonts w:ascii="Arial" w:hAnsi="Arial" w:cs="Arial"/>
        </w:rPr>
      </w:pPr>
      <w:r w:rsidRPr="00F02208">
        <w:rPr>
          <w:rFonts w:ascii="Arial" w:eastAsia="MS Mincho" w:hAnsi="Arial" w:cs="Arial"/>
          <w:b/>
          <w:lang w:eastAsia="ja-JP"/>
        </w:rPr>
        <w:lastRenderedPageBreak/>
        <w:t>Other medication:</w:t>
      </w:r>
      <w:r w:rsidRPr="00964FAF">
        <w:rPr>
          <w:rFonts w:ascii="Arial" w:eastAsia="MS Mincho" w:hAnsi="Arial" w:cs="Arial"/>
          <w:b/>
          <w:i/>
          <w:lang w:eastAsia="ja-JP"/>
        </w:rPr>
        <w:t xml:space="preserve"> </w:t>
      </w:r>
      <w:r w:rsidRPr="00964FAF">
        <w:rPr>
          <w:rFonts w:ascii="Arial" w:hAnsi="Arial" w:cs="Arial"/>
        </w:rPr>
        <w:t xml:space="preserve"> </w:t>
      </w:r>
      <w:r w:rsidR="00B20DC3" w:rsidRPr="00964FAF">
        <w:rPr>
          <w:rFonts w:ascii="Arial" w:hAnsi="Arial" w:cs="Arial"/>
        </w:rPr>
        <w:t>At the start of the trial</w:t>
      </w:r>
      <w:r w:rsidR="005E0F42" w:rsidRPr="00964FAF">
        <w:rPr>
          <w:rFonts w:ascii="Arial" w:hAnsi="Arial" w:cs="Arial"/>
        </w:rPr>
        <w:t>,</w:t>
      </w:r>
      <w:r w:rsidR="00B20DC3" w:rsidRPr="00964FAF">
        <w:rPr>
          <w:rFonts w:ascii="Arial" w:hAnsi="Arial" w:cs="Arial"/>
        </w:rPr>
        <w:t xml:space="preserve"> your trial</w:t>
      </w:r>
      <w:r w:rsidRPr="00964FAF">
        <w:rPr>
          <w:rFonts w:ascii="Arial" w:hAnsi="Arial" w:cs="Arial"/>
        </w:rPr>
        <w:t xml:space="preserve"> doctor will </w:t>
      </w:r>
      <w:r w:rsidR="00AD5FE3">
        <w:rPr>
          <w:rFonts w:ascii="Arial" w:hAnsi="Arial" w:cs="Arial"/>
        </w:rPr>
        <w:t xml:space="preserve">advise </w:t>
      </w:r>
      <w:r w:rsidRPr="00964FAF">
        <w:rPr>
          <w:rFonts w:ascii="Arial" w:hAnsi="Arial" w:cs="Arial"/>
        </w:rPr>
        <w:t xml:space="preserve">you about medications </w:t>
      </w:r>
      <w:r w:rsidR="00AD5FE3">
        <w:rPr>
          <w:rFonts w:ascii="Arial" w:hAnsi="Arial" w:cs="Arial"/>
        </w:rPr>
        <w:t>(</w:t>
      </w:r>
      <w:r w:rsidR="00320487" w:rsidRPr="00964FAF">
        <w:rPr>
          <w:rFonts w:ascii="Arial" w:hAnsi="Arial" w:cs="Arial"/>
        </w:rPr>
        <w:t>including</w:t>
      </w:r>
      <w:r w:rsidRPr="00964FAF">
        <w:rPr>
          <w:rFonts w:ascii="Arial" w:hAnsi="Arial" w:cs="Arial"/>
        </w:rPr>
        <w:t xml:space="preserve"> over</w:t>
      </w:r>
      <w:r w:rsidR="00C97DDA" w:rsidRPr="00964FAF">
        <w:rPr>
          <w:rFonts w:ascii="Arial" w:hAnsi="Arial" w:cs="Arial"/>
        </w:rPr>
        <w:t>-</w:t>
      </w:r>
      <w:r w:rsidRPr="00964FAF">
        <w:rPr>
          <w:rFonts w:ascii="Arial" w:hAnsi="Arial" w:cs="Arial"/>
        </w:rPr>
        <w:t>the</w:t>
      </w:r>
      <w:r w:rsidR="00C97DDA" w:rsidRPr="00964FAF">
        <w:rPr>
          <w:rFonts w:ascii="Arial" w:hAnsi="Arial" w:cs="Arial"/>
        </w:rPr>
        <w:t>-</w:t>
      </w:r>
      <w:r w:rsidRPr="00964FAF">
        <w:rPr>
          <w:rFonts w:ascii="Arial" w:hAnsi="Arial" w:cs="Arial"/>
        </w:rPr>
        <w:t>counter and herbal medicines</w:t>
      </w:r>
      <w:r w:rsidR="00AD5FE3">
        <w:rPr>
          <w:rFonts w:ascii="Arial" w:hAnsi="Arial" w:cs="Arial"/>
        </w:rPr>
        <w:t>)</w:t>
      </w:r>
      <w:r w:rsidRPr="00964FAF">
        <w:rPr>
          <w:rFonts w:ascii="Arial" w:hAnsi="Arial" w:cs="Arial"/>
        </w:rPr>
        <w:t xml:space="preserve"> </w:t>
      </w:r>
      <w:r w:rsidR="00C97DDA" w:rsidRPr="00964FAF">
        <w:rPr>
          <w:rFonts w:ascii="Arial" w:hAnsi="Arial" w:cs="Arial"/>
        </w:rPr>
        <w:t xml:space="preserve">that </w:t>
      </w:r>
      <w:r w:rsidRPr="00964FAF">
        <w:rPr>
          <w:rFonts w:ascii="Arial" w:hAnsi="Arial" w:cs="Arial"/>
        </w:rPr>
        <w:t>you should NOT take. Please do not take any new medications</w:t>
      </w:r>
      <w:r w:rsidR="00764376" w:rsidRPr="00964FAF">
        <w:rPr>
          <w:rFonts w:ascii="Arial" w:hAnsi="Arial" w:cs="Arial"/>
        </w:rPr>
        <w:t xml:space="preserve"> without consulting your doctor</w:t>
      </w:r>
      <w:r w:rsidRPr="00964FAF">
        <w:rPr>
          <w:rFonts w:ascii="Arial" w:hAnsi="Arial" w:cs="Arial"/>
        </w:rPr>
        <w:t xml:space="preserve">. You will also be asked to keep a record of </w:t>
      </w:r>
      <w:r w:rsidR="00AD5FE3">
        <w:rPr>
          <w:rFonts w:ascii="Arial" w:hAnsi="Arial" w:cs="Arial"/>
        </w:rPr>
        <w:t xml:space="preserve">the name and date your started taking </w:t>
      </w:r>
      <w:r w:rsidRPr="00964FAF">
        <w:rPr>
          <w:rFonts w:ascii="Arial" w:hAnsi="Arial" w:cs="Arial"/>
        </w:rPr>
        <w:t xml:space="preserve">all </w:t>
      </w:r>
      <w:r w:rsidR="00260F6B" w:rsidRPr="00964FAF">
        <w:rPr>
          <w:rFonts w:ascii="Arial" w:hAnsi="Arial" w:cs="Arial"/>
        </w:rPr>
        <w:t>new medications</w:t>
      </w:r>
      <w:r w:rsidRPr="00964FAF">
        <w:rPr>
          <w:rFonts w:ascii="Arial" w:hAnsi="Arial" w:cs="Arial"/>
        </w:rPr>
        <w:t xml:space="preserve"> </w:t>
      </w:r>
      <w:r w:rsidR="00AD5FE3">
        <w:rPr>
          <w:rFonts w:ascii="Arial" w:hAnsi="Arial" w:cs="Arial"/>
        </w:rPr>
        <w:t xml:space="preserve">and, </w:t>
      </w:r>
      <w:r w:rsidRPr="00964FAF">
        <w:rPr>
          <w:rFonts w:ascii="Arial" w:hAnsi="Arial" w:cs="Arial"/>
        </w:rPr>
        <w:t>if applicable</w:t>
      </w:r>
      <w:r w:rsidR="00AD5FE3">
        <w:rPr>
          <w:rFonts w:ascii="Arial" w:hAnsi="Arial" w:cs="Arial"/>
        </w:rPr>
        <w:t>,</w:t>
      </w:r>
      <w:r w:rsidRPr="00964FAF">
        <w:rPr>
          <w:rFonts w:ascii="Arial" w:hAnsi="Arial" w:cs="Arial"/>
        </w:rPr>
        <w:t xml:space="preserve"> the date you </w:t>
      </w:r>
      <w:r w:rsidR="00260F6B" w:rsidRPr="00964FAF">
        <w:rPr>
          <w:rFonts w:ascii="Arial" w:hAnsi="Arial" w:cs="Arial"/>
        </w:rPr>
        <w:t>stopped</w:t>
      </w:r>
      <w:r w:rsidRPr="00964FAF">
        <w:rPr>
          <w:rFonts w:ascii="Arial" w:hAnsi="Arial" w:cs="Arial"/>
        </w:rPr>
        <w:t xml:space="preserve"> taking it. You will be asked about your current medications at each follow-up assessment</w:t>
      </w:r>
      <w:r w:rsidR="00260F6B" w:rsidRPr="00964FAF">
        <w:rPr>
          <w:rFonts w:ascii="Arial" w:hAnsi="Arial" w:cs="Arial"/>
        </w:rPr>
        <w:t>.</w:t>
      </w:r>
    </w:p>
    <w:p w14:paraId="057208E1" w14:textId="77777777" w:rsidR="00260F6B" w:rsidRPr="00964FAF" w:rsidRDefault="00260F6B" w:rsidP="00ED21E7">
      <w:pPr>
        <w:spacing w:line="276" w:lineRule="auto"/>
        <w:rPr>
          <w:rFonts w:ascii="Arial" w:hAnsi="Arial" w:cs="Arial"/>
        </w:rPr>
      </w:pPr>
    </w:p>
    <w:p w14:paraId="02CB44D5" w14:textId="77777777" w:rsidR="00260F6B" w:rsidRPr="00964FAF" w:rsidRDefault="00260F6B" w:rsidP="00ED21E7">
      <w:pPr>
        <w:spacing w:line="276" w:lineRule="auto"/>
        <w:ind w:right="-1"/>
        <w:rPr>
          <w:rFonts w:ascii="Arial" w:hAnsi="Arial" w:cs="Arial"/>
          <w:iCs/>
        </w:rPr>
      </w:pPr>
      <w:r w:rsidRPr="00964FAF">
        <w:rPr>
          <w:rFonts w:ascii="Arial" w:hAnsi="Arial" w:cs="Arial"/>
          <w:b/>
          <w:iCs/>
        </w:rPr>
        <w:t>Adherence to treatment:</w:t>
      </w:r>
      <w:r w:rsidRPr="00964FAF">
        <w:rPr>
          <w:rFonts w:ascii="Arial" w:hAnsi="Arial" w:cs="Arial"/>
          <w:iCs/>
        </w:rPr>
        <w:t xml:space="preserve"> </w:t>
      </w:r>
    </w:p>
    <w:p w14:paraId="4B1C4F7C" w14:textId="4D2B5E41" w:rsidR="003B348D" w:rsidRPr="00964FAF" w:rsidRDefault="000D2B5C" w:rsidP="00ED21E7">
      <w:pPr>
        <w:pStyle w:val="NoSpacing"/>
        <w:spacing w:line="276" w:lineRule="auto"/>
        <w:rPr>
          <w:rFonts w:ascii="Arial" w:hAnsi="Arial" w:cs="Arial"/>
        </w:rPr>
      </w:pPr>
      <w:r w:rsidRPr="00964FAF">
        <w:rPr>
          <w:rFonts w:ascii="Arial" w:hAnsi="Arial" w:cs="Arial"/>
        </w:rPr>
        <w:t xml:space="preserve">It is important that you </w:t>
      </w:r>
      <w:r w:rsidR="00C8737D" w:rsidRPr="00964FAF">
        <w:rPr>
          <w:rFonts w:ascii="Arial" w:hAnsi="Arial" w:cs="Arial"/>
        </w:rPr>
        <w:t>adhere</w:t>
      </w:r>
      <w:r w:rsidR="00260F6B" w:rsidRPr="00964FAF">
        <w:rPr>
          <w:rFonts w:ascii="Arial" w:hAnsi="Arial" w:cs="Arial"/>
        </w:rPr>
        <w:t xml:space="preserve"> to the </w:t>
      </w:r>
      <w:r w:rsidR="00FB53E4">
        <w:rPr>
          <w:rFonts w:ascii="Arial" w:hAnsi="Arial" w:cs="Arial"/>
        </w:rPr>
        <w:t>blood-thinning</w:t>
      </w:r>
      <w:r w:rsidR="00260F6B" w:rsidRPr="00964FAF">
        <w:rPr>
          <w:rFonts w:ascii="Arial" w:hAnsi="Arial" w:cs="Arial"/>
        </w:rPr>
        <w:t xml:space="preserve"> medication policy allocated to you. However, if you are</w:t>
      </w:r>
      <w:r w:rsidR="00DA0060" w:rsidRPr="00964FAF">
        <w:rPr>
          <w:rFonts w:ascii="Arial" w:hAnsi="Arial" w:cs="Arial"/>
        </w:rPr>
        <w:t xml:space="preserve"> allocated to take </w:t>
      </w:r>
      <w:r w:rsidR="00FB53E4">
        <w:rPr>
          <w:rFonts w:ascii="Arial" w:hAnsi="Arial" w:cs="Arial"/>
        </w:rPr>
        <w:t>blood-thinning</w:t>
      </w:r>
      <w:r w:rsidR="00DA0060" w:rsidRPr="00964FAF">
        <w:rPr>
          <w:rFonts w:ascii="Arial" w:hAnsi="Arial" w:cs="Arial"/>
        </w:rPr>
        <w:t xml:space="preserve"> medication, and you experience a side</w:t>
      </w:r>
      <w:r w:rsidR="005E0F42" w:rsidRPr="00964FAF">
        <w:rPr>
          <w:rFonts w:ascii="Arial" w:hAnsi="Arial" w:cs="Arial"/>
        </w:rPr>
        <w:t>-</w:t>
      </w:r>
      <w:r w:rsidR="00DA0060" w:rsidRPr="00964FAF">
        <w:rPr>
          <w:rFonts w:ascii="Arial" w:hAnsi="Arial" w:cs="Arial"/>
        </w:rPr>
        <w:t>effect o</w:t>
      </w:r>
      <w:r w:rsidR="005E0F42" w:rsidRPr="00964FAF">
        <w:rPr>
          <w:rFonts w:ascii="Arial" w:hAnsi="Arial" w:cs="Arial"/>
        </w:rPr>
        <w:t>n</w:t>
      </w:r>
      <w:r w:rsidR="00DA0060" w:rsidRPr="00964FAF">
        <w:rPr>
          <w:rFonts w:ascii="Arial" w:hAnsi="Arial" w:cs="Arial"/>
        </w:rPr>
        <w:t xml:space="preserve"> the medication, you should let us know and discuss whether to continue the medication with your doctor.</w:t>
      </w:r>
    </w:p>
    <w:p w14:paraId="1822130E" w14:textId="77777777" w:rsidR="00BE455C" w:rsidRDefault="00BE455C" w:rsidP="00ED21E7">
      <w:pPr>
        <w:pStyle w:val="NoSpacing"/>
        <w:spacing w:line="276" w:lineRule="auto"/>
        <w:rPr>
          <w:rFonts w:ascii="Arial" w:hAnsi="Arial" w:cs="Arial"/>
          <w:b/>
        </w:rPr>
      </w:pPr>
    </w:p>
    <w:p w14:paraId="6E41C3BE" w14:textId="0D473F28" w:rsidR="00DA0060" w:rsidRPr="00AD5FE3" w:rsidRDefault="000D4B51" w:rsidP="00ED21E7">
      <w:pPr>
        <w:pStyle w:val="NoSpacing"/>
        <w:spacing w:line="276" w:lineRule="auto"/>
        <w:rPr>
          <w:rFonts w:ascii="Arial" w:hAnsi="Arial" w:cs="Arial"/>
          <w:b/>
        </w:rPr>
      </w:pPr>
      <w:r w:rsidRPr="00AD5FE3">
        <w:rPr>
          <w:rFonts w:ascii="Arial" w:hAnsi="Arial" w:cs="Arial"/>
          <w:b/>
        </w:rPr>
        <w:t>Adverse</w:t>
      </w:r>
      <w:r w:rsidR="00DA0060" w:rsidRPr="00AD5FE3">
        <w:rPr>
          <w:rFonts w:ascii="Arial" w:hAnsi="Arial" w:cs="Arial"/>
          <w:b/>
        </w:rPr>
        <w:t xml:space="preserve"> effects of </w:t>
      </w:r>
      <w:r w:rsidR="00FB53E4">
        <w:rPr>
          <w:rFonts w:ascii="Arial" w:hAnsi="Arial" w:cs="Arial"/>
          <w:b/>
        </w:rPr>
        <w:t>blood-thinning</w:t>
      </w:r>
      <w:r w:rsidR="00DA0060" w:rsidRPr="00AD5FE3">
        <w:rPr>
          <w:rFonts w:ascii="Arial" w:hAnsi="Arial" w:cs="Arial"/>
          <w:b/>
        </w:rPr>
        <w:t xml:space="preserve"> medication can include the following:</w:t>
      </w:r>
    </w:p>
    <w:p w14:paraId="6BFF510C" w14:textId="77777777" w:rsidR="00F476BF" w:rsidRDefault="00F476BF" w:rsidP="00ED21E7">
      <w:pPr>
        <w:pStyle w:val="NoSpacing"/>
        <w:spacing w:line="276" w:lineRule="auto"/>
        <w:rPr>
          <w:rFonts w:ascii="Arial" w:hAnsi="Arial" w:cs="Arial"/>
          <w:u w:val="single"/>
        </w:rPr>
      </w:pPr>
    </w:p>
    <w:p w14:paraId="3CD53178" w14:textId="77777777" w:rsidR="00E00B6D" w:rsidRPr="00964FAF" w:rsidRDefault="00E00B6D" w:rsidP="00ED21E7">
      <w:pPr>
        <w:pStyle w:val="NoSpacing"/>
        <w:spacing w:line="276" w:lineRule="auto"/>
        <w:rPr>
          <w:rFonts w:ascii="Arial" w:hAnsi="Arial" w:cs="Arial"/>
          <w:u w:val="single"/>
        </w:rPr>
      </w:pPr>
      <w:r w:rsidRPr="00964FAF">
        <w:rPr>
          <w:rFonts w:ascii="Arial" w:hAnsi="Arial" w:cs="Arial"/>
          <w:u w:val="single"/>
        </w:rPr>
        <w:t>Aspirin</w:t>
      </w:r>
    </w:p>
    <w:p w14:paraId="59D7A906" w14:textId="77777777" w:rsidR="00DA0060" w:rsidRPr="00964FAF" w:rsidRDefault="00E00B6D" w:rsidP="00ED21E7">
      <w:pPr>
        <w:pStyle w:val="NoSpacing"/>
        <w:numPr>
          <w:ilvl w:val="0"/>
          <w:numId w:val="10"/>
        </w:numPr>
        <w:spacing w:line="276" w:lineRule="auto"/>
        <w:rPr>
          <w:rFonts w:ascii="Arial" w:hAnsi="Arial" w:cs="Arial"/>
        </w:rPr>
      </w:pPr>
      <w:r w:rsidRPr="00964FAF">
        <w:rPr>
          <w:rFonts w:ascii="Arial" w:hAnsi="Arial" w:cs="Arial"/>
        </w:rPr>
        <w:t>Stomach discomfort, indigestion, heartburn, nausea</w:t>
      </w:r>
    </w:p>
    <w:p w14:paraId="417C429E" w14:textId="77777777" w:rsidR="00E00B6D" w:rsidRPr="00964FAF" w:rsidRDefault="00E00B6D" w:rsidP="00ED21E7">
      <w:pPr>
        <w:pStyle w:val="NoSpacing"/>
        <w:numPr>
          <w:ilvl w:val="0"/>
          <w:numId w:val="10"/>
        </w:numPr>
        <w:spacing w:line="276" w:lineRule="auto"/>
        <w:rPr>
          <w:rFonts w:ascii="Arial" w:hAnsi="Arial" w:cs="Arial"/>
        </w:rPr>
      </w:pPr>
      <w:r w:rsidRPr="00964FAF">
        <w:rPr>
          <w:rFonts w:ascii="Arial" w:hAnsi="Arial" w:cs="Arial"/>
        </w:rPr>
        <w:t>Ringing in the ears</w:t>
      </w:r>
    </w:p>
    <w:p w14:paraId="57146F67" w14:textId="77777777" w:rsidR="00E00B6D" w:rsidRPr="00964FAF" w:rsidRDefault="00E00B6D" w:rsidP="00ED21E7">
      <w:pPr>
        <w:pStyle w:val="NoSpacing"/>
        <w:numPr>
          <w:ilvl w:val="0"/>
          <w:numId w:val="10"/>
        </w:numPr>
        <w:spacing w:line="276" w:lineRule="auto"/>
        <w:rPr>
          <w:rFonts w:ascii="Arial" w:hAnsi="Arial" w:cs="Arial"/>
        </w:rPr>
      </w:pPr>
      <w:r w:rsidRPr="00964FAF">
        <w:rPr>
          <w:rFonts w:ascii="Arial" w:hAnsi="Arial" w:cs="Arial"/>
        </w:rPr>
        <w:t>Allergic reactions (hives, facial swelling, wheezing, and asthma)</w:t>
      </w:r>
    </w:p>
    <w:p w14:paraId="4602B19D" w14:textId="77777777" w:rsidR="00E00B6D" w:rsidRPr="00964FAF" w:rsidRDefault="00E00B6D" w:rsidP="00ED21E7">
      <w:pPr>
        <w:pStyle w:val="NoSpacing"/>
        <w:numPr>
          <w:ilvl w:val="0"/>
          <w:numId w:val="10"/>
        </w:numPr>
        <w:spacing w:line="276" w:lineRule="auto"/>
        <w:rPr>
          <w:rFonts w:ascii="Arial" w:hAnsi="Arial" w:cs="Arial"/>
        </w:rPr>
      </w:pPr>
      <w:r w:rsidRPr="00964FAF">
        <w:rPr>
          <w:rFonts w:ascii="Arial" w:hAnsi="Arial" w:cs="Arial"/>
        </w:rPr>
        <w:t>Bruising</w:t>
      </w:r>
    </w:p>
    <w:p w14:paraId="70649CCA" w14:textId="77777777" w:rsidR="00E00B6D" w:rsidRPr="00964FAF" w:rsidRDefault="00E00B6D" w:rsidP="00ED21E7">
      <w:pPr>
        <w:pStyle w:val="NoSpacing"/>
        <w:numPr>
          <w:ilvl w:val="0"/>
          <w:numId w:val="10"/>
        </w:numPr>
        <w:spacing w:line="276" w:lineRule="auto"/>
        <w:rPr>
          <w:rFonts w:ascii="Arial" w:hAnsi="Arial" w:cs="Arial"/>
        </w:rPr>
      </w:pPr>
      <w:r w:rsidRPr="00964FAF">
        <w:rPr>
          <w:rFonts w:ascii="Arial" w:hAnsi="Arial" w:cs="Arial"/>
        </w:rPr>
        <w:t>Bleeding</w:t>
      </w:r>
      <w:r w:rsidR="00894D4B" w:rsidRPr="00964FAF">
        <w:rPr>
          <w:rFonts w:ascii="Arial" w:hAnsi="Arial" w:cs="Arial"/>
        </w:rPr>
        <w:t xml:space="preserve"> (e.g. nose bleeds, black bowel motions)</w:t>
      </w:r>
      <w:r w:rsidR="0036741E">
        <w:rPr>
          <w:rFonts w:ascii="Arial" w:hAnsi="Arial" w:cs="Arial"/>
        </w:rPr>
        <w:t>.</w:t>
      </w:r>
    </w:p>
    <w:p w14:paraId="0ACBAD01" w14:textId="77777777" w:rsidR="00154853" w:rsidRDefault="00154853" w:rsidP="00ED21E7">
      <w:pPr>
        <w:pStyle w:val="NoSpacing"/>
        <w:spacing w:line="276" w:lineRule="auto"/>
        <w:rPr>
          <w:rFonts w:ascii="Arial" w:hAnsi="Arial" w:cs="Arial"/>
          <w:u w:val="single"/>
        </w:rPr>
      </w:pPr>
    </w:p>
    <w:p w14:paraId="5EDFD988" w14:textId="3E0CC418" w:rsidR="00E00B6D" w:rsidRPr="00964FAF" w:rsidRDefault="00E00B6D" w:rsidP="00ED21E7">
      <w:pPr>
        <w:pStyle w:val="NoSpacing"/>
        <w:spacing w:line="276" w:lineRule="auto"/>
        <w:rPr>
          <w:rFonts w:ascii="Arial" w:hAnsi="Arial" w:cs="Arial"/>
          <w:u w:val="single"/>
        </w:rPr>
      </w:pPr>
      <w:proofErr w:type="spellStart"/>
      <w:r w:rsidRPr="00964FAF">
        <w:rPr>
          <w:rFonts w:ascii="Arial" w:hAnsi="Arial" w:cs="Arial"/>
          <w:u w:val="single"/>
        </w:rPr>
        <w:t>Clopidogrel</w:t>
      </w:r>
      <w:proofErr w:type="spellEnd"/>
    </w:p>
    <w:p w14:paraId="4CA922D4" w14:textId="77777777" w:rsidR="00E00B6D" w:rsidRPr="00964FAF" w:rsidRDefault="00E00B6D" w:rsidP="00ED21E7">
      <w:pPr>
        <w:pStyle w:val="NoSpacing"/>
        <w:numPr>
          <w:ilvl w:val="0"/>
          <w:numId w:val="11"/>
        </w:numPr>
        <w:spacing w:line="276" w:lineRule="auto"/>
        <w:rPr>
          <w:rFonts w:ascii="Arial" w:hAnsi="Arial" w:cs="Arial"/>
        </w:rPr>
      </w:pPr>
      <w:r w:rsidRPr="00964FAF">
        <w:rPr>
          <w:rFonts w:ascii="Arial" w:hAnsi="Arial" w:cs="Arial"/>
        </w:rPr>
        <w:t>Skin rash</w:t>
      </w:r>
    </w:p>
    <w:p w14:paraId="0FA9F27D" w14:textId="77777777" w:rsidR="00E00B6D" w:rsidRPr="00964FAF" w:rsidRDefault="00E00B6D" w:rsidP="00ED21E7">
      <w:pPr>
        <w:pStyle w:val="NoSpacing"/>
        <w:numPr>
          <w:ilvl w:val="0"/>
          <w:numId w:val="11"/>
        </w:numPr>
        <w:spacing w:line="276" w:lineRule="auto"/>
        <w:rPr>
          <w:rFonts w:ascii="Arial" w:hAnsi="Arial" w:cs="Arial"/>
        </w:rPr>
      </w:pPr>
      <w:r w:rsidRPr="00964FAF">
        <w:rPr>
          <w:rFonts w:ascii="Arial" w:hAnsi="Arial" w:cs="Arial"/>
        </w:rPr>
        <w:t xml:space="preserve">Diarrhoea </w:t>
      </w:r>
    </w:p>
    <w:p w14:paraId="05C8663A" w14:textId="77777777" w:rsidR="00E00B6D" w:rsidRPr="00964FAF" w:rsidRDefault="00E00B6D" w:rsidP="00ED21E7">
      <w:pPr>
        <w:pStyle w:val="NoSpacing"/>
        <w:numPr>
          <w:ilvl w:val="0"/>
          <w:numId w:val="11"/>
        </w:numPr>
        <w:spacing w:line="276" w:lineRule="auto"/>
        <w:rPr>
          <w:rFonts w:ascii="Arial" w:hAnsi="Arial" w:cs="Arial"/>
        </w:rPr>
      </w:pPr>
      <w:r w:rsidRPr="00964FAF">
        <w:rPr>
          <w:rFonts w:ascii="Arial" w:hAnsi="Arial" w:cs="Arial"/>
        </w:rPr>
        <w:t>Bruising</w:t>
      </w:r>
    </w:p>
    <w:p w14:paraId="7406771D" w14:textId="77777777" w:rsidR="00E00B6D" w:rsidRPr="00964FAF" w:rsidRDefault="00E00B6D" w:rsidP="00ED21E7">
      <w:pPr>
        <w:pStyle w:val="ListParagraph"/>
        <w:numPr>
          <w:ilvl w:val="0"/>
          <w:numId w:val="11"/>
        </w:numPr>
        <w:spacing w:line="276" w:lineRule="auto"/>
        <w:rPr>
          <w:rFonts w:ascii="Arial" w:hAnsi="Arial" w:cs="Arial"/>
        </w:rPr>
      </w:pPr>
      <w:r w:rsidRPr="00964FAF">
        <w:rPr>
          <w:rFonts w:ascii="Arial" w:hAnsi="Arial" w:cs="Arial"/>
        </w:rPr>
        <w:t xml:space="preserve">Bleeding </w:t>
      </w:r>
      <w:r w:rsidR="00894D4B" w:rsidRPr="00964FAF">
        <w:rPr>
          <w:rFonts w:ascii="Arial" w:hAnsi="Arial" w:cs="Arial"/>
        </w:rPr>
        <w:t>(e.g. nose bleeds, black bowel motions)</w:t>
      </w:r>
      <w:r w:rsidR="0036741E">
        <w:rPr>
          <w:rFonts w:ascii="Arial" w:hAnsi="Arial" w:cs="Arial"/>
        </w:rPr>
        <w:t>.</w:t>
      </w:r>
    </w:p>
    <w:p w14:paraId="37148EA5" w14:textId="77777777" w:rsidR="00E00B6D" w:rsidRPr="00964FAF" w:rsidRDefault="00E00B6D" w:rsidP="00ED21E7">
      <w:pPr>
        <w:pStyle w:val="NoSpacing"/>
        <w:spacing w:line="276" w:lineRule="auto"/>
        <w:rPr>
          <w:rFonts w:ascii="Arial" w:hAnsi="Arial" w:cs="Arial"/>
        </w:rPr>
      </w:pPr>
    </w:p>
    <w:p w14:paraId="2AB11434" w14:textId="0DB4C4EB" w:rsidR="00DA0060" w:rsidRPr="00964FAF" w:rsidRDefault="00627431" w:rsidP="00ED21E7">
      <w:pPr>
        <w:pStyle w:val="NoSpacing"/>
        <w:spacing w:line="276" w:lineRule="auto"/>
        <w:ind w:left="360"/>
        <w:rPr>
          <w:rFonts w:ascii="Arial" w:hAnsi="Arial" w:cs="Arial"/>
        </w:rPr>
      </w:pPr>
      <w:r w:rsidRPr="00964FAF">
        <w:rPr>
          <w:rFonts w:ascii="Arial" w:hAnsi="Arial" w:cs="Arial"/>
        </w:rPr>
        <w:t xml:space="preserve">All </w:t>
      </w:r>
      <w:r w:rsidR="00FB53E4">
        <w:rPr>
          <w:rFonts w:ascii="Arial" w:hAnsi="Arial" w:cs="Arial"/>
        </w:rPr>
        <w:t>blood-thinning</w:t>
      </w:r>
      <w:r w:rsidR="005E0F42" w:rsidRPr="00964FAF">
        <w:rPr>
          <w:rFonts w:ascii="Arial" w:hAnsi="Arial" w:cs="Arial"/>
        </w:rPr>
        <w:t xml:space="preserve"> </w:t>
      </w:r>
      <w:r w:rsidRPr="00964FAF">
        <w:rPr>
          <w:rFonts w:ascii="Arial" w:hAnsi="Arial" w:cs="Arial"/>
        </w:rPr>
        <w:t xml:space="preserve">medications can cause </w:t>
      </w:r>
      <w:r w:rsidR="005E0F42" w:rsidRPr="00964FAF">
        <w:rPr>
          <w:rFonts w:ascii="Arial" w:hAnsi="Arial" w:cs="Arial"/>
        </w:rPr>
        <w:t xml:space="preserve">increased </w:t>
      </w:r>
      <w:r w:rsidR="00DA0060" w:rsidRPr="00964FAF">
        <w:rPr>
          <w:rFonts w:ascii="Arial" w:hAnsi="Arial" w:cs="Arial"/>
        </w:rPr>
        <w:t>bleeding (your blood taking longer to clot – for example, when you cut yourself), or easy bruising.</w:t>
      </w:r>
    </w:p>
    <w:p w14:paraId="6660D492" w14:textId="77777777" w:rsidR="00260F6B" w:rsidRPr="00BE455C" w:rsidRDefault="00DA0060" w:rsidP="00ED21E7">
      <w:pPr>
        <w:pStyle w:val="NoSpacing"/>
        <w:spacing w:line="276" w:lineRule="auto"/>
        <w:rPr>
          <w:rFonts w:ascii="Arial" w:hAnsi="Arial" w:cs="Arial"/>
        </w:rPr>
      </w:pPr>
      <w:r w:rsidRPr="00964FAF">
        <w:rPr>
          <w:rFonts w:ascii="Arial" w:hAnsi="Arial" w:cs="Arial"/>
          <w:i/>
        </w:rPr>
        <w:t xml:space="preserve"> </w:t>
      </w:r>
    </w:p>
    <w:p w14:paraId="2BC7E265" w14:textId="77777777" w:rsidR="00DA0060" w:rsidRPr="00964FAF" w:rsidRDefault="00DA0060" w:rsidP="00ED21E7">
      <w:pPr>
        <w:spacing w:line="276" w:lineRule="auto"/>
        <w:jc w:val="both"/>
        <w:rPr>
          <w:rFonts w:ascii="Arial" w:hAnsi="Arial" w:cs="Arial"/>
          <w:b/>
        </w:rPr>
      </w:pPr>
      <w:r w:rsidRPr="00964FAF">
        <w:rPr>
          <w:rFonts w:ascii="Arial" w:hAnsi="Arial" w:cs="Arial"/>
          <w:b/>
        </w:rPr>
        <w:t>What happens after the final assessment?</w:t>
      </w:r>
    </w:p>
    <w:p w14:paraId="2E45121C" w14:textId="77777777" w:rsidR="008168A1" w:rsidRDefault="00DA0060" w:rsidP="00ED21E7">
      <w:pPr>
        <w:spacing w:line="276" w:lineRule="auto"/>
        <w:jc w:val="both"/>
        <w:rPr>
          <w:rFonts w:ascii="Arial" w:hAnsi="Arial" w:cs="Arial"/>
        </w:rPr>
      </w:pPr>
      <w:r w:rsidRPr="00964FAF">
        <w:rPr>
          <w:rFonts w:ascii="Arial" w:hAnsi="Arial" w:cs="Arial"/>
        </w:rPr>
        <w:t>When you have completed the final follow-up assessment</w:t>
      </w:r>
      <w:r w:rsidR="005E0F42" w:rsidRPr="00964FAF">
        <w:rPr>
          <w:rFonts w:ascii="Arial" w:hAnsi="Arial" w:cs="Arial"/>
        </w:rPr>
        <w:t>,</w:t>
      </w:r>
      <w:r w:rsidRPr="00964FAF">
        <w:rPr>
          <w:rFonts w:ascii="Arial" w:hAnsi="Arial" w:cs="Arial"/>
        </w:rPr>
        <w:t xml:space="preserve"> you will be referred</w:t>
      </w:r>
      <w:r w:rsidR="005E0F42" w:rsidRPr="00964FAF">
        <w:rPr>
          <w:rFonts w:ascii="Arial" w:hAnsi="Arial" w:cs="Arial"/>
        </w:rPr>
        <w:t xml:space="preserve"> </w:t>
      </w:r>
      <w:r w:rsidRPr="00964FAF">
        <w:rPr>
          <w:rFonts w:ascii="Arial" w:hAnsi="Arial" w:cs="Arial"/>
        </w:rPr>
        <w:t xml:space="preserve">back to your General Practitioner for </w:t>
      </w:r>
      <w:r w:rsidR="004A78CD" w:rsidRPr="00964FAF">
        <w:rPr>
          <w:rFonts w:ascii="Arial" w:hAnsi="Arial" w:cs="Arial"/>
        </w:rPr>
        <w:t xml:space="preserve">your </w:t>
      </w:r>
      <w:r w:rsidRPr="00964FAF">
        <w:rPr>
          <w:rFonts w:ascii="Arial" w:hAnsi="Arial" w:cs="Arial"/>
        </w:rPr>
        <w:t xml:space="preserve">on-going </w:t>
      </w:r>
      <w:r w:rsidR="008168A1">
        <w:rPr>
          <w:rFonts w:ascii="Arial" w:hAnsi="Arial" w:cs="Arial"/>
        </w:rPr>
        <w:t xml:space="preserve">care and </w:t>
      </w:r>
      <w:r w:rsidRPr="00964FAF">
        <w:rPr>
          <w:rFonts w:ascii="Arial" w:hAnsi="Arial" w:cs="Arial"/>
        </w:rPr>
        <w:t xml:space="preserve">management. </w:t>
      </w:r>
    </w:p>
    <w:p w14:paraId="2AD498B6" w14:textId="77777777" w:rsidR="008168A1" w:rsidRDefault="008168A1" w:rsidP="00ED21E7">
      <w:pPr>
        <w:spacing w:line="276" w:lineRule="auto"/>
        <w:jc w:val="both"/>
        <w:rPr>
          <w:rFonts w:ascii="Arial" w:hAnsi="Arial" w:cs="Arial"/>
        </w:rPr>
      </w:pPr>
    </w:p>
    <w:p w14:paraId="38F33E1B" w14:textId="77777777" w:rsidR="00260F6B" w:rsidRPr="00964FAF" w:rsidRDefault="008168A1" w:rsidP="00ED21E7">
      <w:pPr>
        <w:spacing w:line="276" w:lineRule="auto"/>
        <w:jc w:val="both"/>
        <w:rPr>
          <w:rFonts w:ascii="Arial" w:hAnsi="Arial" w:cs="Arial"/>
        </w:rPr>
      </w:pPr>
      <w:r>
        <w:rPr>
          <w:rFonts w:ascii="Arial" w:hAnsi="Arial" w:cs="Arial"/>
        </w:rPr>
        <w:t>If you are agreeable, we may like to contact you again in the future, after the study has completed, if there are further research questions or studies to discuss with you.</w:t>
      </w:r>
      <w:r w:rsidR="00DA0060" w:rsidRPr="00964FAF">
        <w:rPr>
          <w:rFonts w:ascii="Arial" w:hAnsi="Arial" w:cs="Arial"/>
        </w:rPr>
        <w:t xml:space="preserve">  </w:t>
      </w:r>
    </w:p>
    <w:p w14:paraId="66A2704B" w14:textId="77777777" w:rsidR="005E0F42" w:rsidRPr="00964FAF" w:rsidRDefault="005E0F42" w:rsidP="00ED21E7">
      <w:pPr>
        <w:spacing w:line="276" w:lineRule="auto"/>
        <w:ind w:right="-1"/>
        <w:rPr>
          <w:rFonts w:ascii="Arial" w:hAnsi="Arial" w:cs="Arial"/>
          <w:b/>
        </w:rPr>
      </w:pPr>
    </w:p>
    <w:p w14:paraId="00BAC8F6" w14:textId="77777777" w:rsidR="00DA0060" w:rsidRPr="00964FAF" w:rsidRDefault="00DA0060" w:rsidP="00ED21E7">
      <w:pPr>
        <w:spacing w:line="276" w:lineRule="auto"/>
        <w:ind w:right="-1"/>
        <w:rPr>
          <w:rFonts w:ascii="Arial" w:hAnsi="Arial" w:cs="Arial"/>
          <w:b/>
        </w:rPr>
      </w:pPr>
      <w:r w:rsidRPr="00964FAF">
        <w:rPr>
          <w:rFonts w:ascii="Arial" w:hAnsi="Arial" w:cs="Arial"/>
          <w:b/>
        </w:rPr>
        <w:t>Are there any risks?</w:t>
      </w:r>
    </w:p>
    <w:p w14:paraId="18BC456F" w14:textId="3D78A30C" w:rsidR="00EC2F22" w:rsidRPr="00964FAF" w:rsidRDefault="003D1A4B" w:rsidP="00ED21E7">
      <w:pPr>
        <w:pStyle w:val="NoSpacing"/>
        <w:spacing w:line="276" w:lineRule="auto"/>
        <w:rPr>
          <w:rFonts w:ascii="Arial" w:hAnsi="Arial" w:cs="Arial"/>
        </w:rPr>
      </w:pPr>
      <w:r w:rsidRPr="00964FAF">
        <w:rPr>
          <w:rFonts w:ascii="Arial" w:hAnsi="Arial" w:cs="Arial"/>
        </w:rPr>
        <w:t xml:space="preserve">The main risk of starting </w:t>
      </w:r>
      <w:r w:rsidR="00FB53E4">
        <w:rPr>
          <w:rFonts w:ascii="Arial" w:hAnsi="Arial" w:cs="Arial"/>
        </w:rPr>
        <w:t>blood-thinning</w:t>
      </w:r>
      <w:r w:rsidRPr="00964FAF">
        <w:rPr>
          <w:rFonts w:ascii="Arial" w:hAnsi="Arial" w:cs="Arial"/>
        </w:rPr>
        <w:t xml:space="preserve"> medication after a</w:t>
      </w:r>
      <w:r w:rsidR="00B431F4">
        <w:rPr>
          <w:rFonts w:ascii="Arial" w:hAnsi="Arial" w:cs="Arial"/>
        </w:rPr>
        <w:t xml:space="preserve"> brain </w:t>
      </w:r>
      <w:r w:rsidR="00BE455C">
        <w:rPr>
          <w:rFonts w:ascii="Arial" w:hAnsi="Arial" w:cs="Arial"/>
        </w:rPr>
        <w:t xml:space="preserve">haemorrhage </w:t>
      </w:r>
      <w:r w:rsidR="00BE455C" w:rsidRPr="00964FAF">
        <w:rPr>
          <w:rFonts w:ascii="Arial" w:hAnsi="Arial" w:cs="Arial"/>
        </w:rPr>
        <w:t>is</w:t>
      </w:r>
      <w:r w:rsidRPr="00964FAF">
        <w:rPr>
          <w:rFonts w:ascii="Arial" w:hAnsi="Arial" w:cs="Arial"/>
        </w:rPr>
        <w:t xml:space="preserve"> that it could increase the risk of another (recurrent) </w:t>
      </w:r>
      <w:r w:rsidR="00B431F4">
        <w:rPr>
          <w:rFonts w:ascii="Arial" w:hAnsi="Arial" w:cs="Arial"/>
        </w:rPr>
        <w:t xml:space="preserve">brain </w:t>
      </w:r>
      <w:r w:rsidR="00C61D6E">
        <w:rPr>
          <w:rFonts w:ascii="Arial" w:hAnsi="Arial" w:cs="Arial"/>
        </w:rPr>
        <w:t xml:space="preserve">haemorrhage. </w:t>
      </w:r>
      <w:r w:rsidR="003B348D">
        <w:rPr>
          <w:rFonts w:ascii="Arial" w:hAnsi="Arial" w:cs="Arial"/>
        </w:rPr>
        <w:t xml:space="preserve">However, </w:t>
      </w:r>
      <w:r w:rsidR="003D374E">
        <w:rPr>
          <w:rFonts w:ascii="Arial" w:hAnsi="Arial" w:cs="Arial"/>
        </w:rPr>
        <w:t xml:space="preserve">RESTART </w:t>
      </w:r>
      <w:r w:rsidR="003B348D">
        <w:rPr>
          <w:rFonts w:ascii="Arial" w:hAnsi="Arial" w:cs="Arial"/>
        </w:rPr>
        <w:t xml:space="preserve">did not find that </w:t>
      </w:r>
      <w:r w:rsidR="00134437">
        <w:rPr>
          <w:rFonts w:ascii="Arial" w:hAnsi="Arial" w:cs="Arial"/>
        </w:rPr>
        <w:t>blood</w:t>
      </w:r>
      <w:r w:rsidR="00B30717">
        <w:rPr>
          <w:rFonts w:ascii="Arial" w:hAnsi="Arial" w:cs="Arial"/>
        </w:rPr>
        <w:t>-</w:t>
      </w:r>
      <w:r w:rsidR="00134437">
        <w:rPr>
          <w:rFonts w:ascii="Arial" w:hAnsi="Arial" w:cs="Arial"/>
        </w:rPr>
        <w:t>thinning</w:t>
      </w:r>
      <w:r w:rsidR="003B348D">
        <w:rPr>
          <w:rFonts w:ascii="Arial" w:hAnsi="Arial" w:cs="Arial"/>
        </w:rPr>
        <w:t xml:space="preserve"> medicine increased the risk of recurrent </w:t>
      </w:r>
      <w:r w:rsidR="00B431F4">
        <w:rPr>
          <w:rFonts w:ascii="Arial" w:hAnsi="Arial" w:cs="Arial"/>
        </w:rPr>
        <w:lastRenderedPageBreak/>
        <w:t xml:space="preserve">brain </w:t>
      </w:r>
      <w:r w:rsidR="00C61D6E">
        <w:rPr>
          <w:rFonts w:ascii="Arial" w:hAnsi="Arial" w:cs="Arial"/>
        </w:rPr>
        <w:t xml:space="preserve">haemorrhage. </w:t>
      </w:r>
      <w:r w:rsidR="003B348D">
        <w:rPr>
          <w:rFonts w:ascii="Arial" w:hAnsi="Arial" w:cs="Arial"/>
        </w:rPr>
        <w:t xml:space="preserve">Instead, RESTART found that </w:t>
      </w:r>
      <w:r w:rsidR="00134437">
        <w:rPr>
          <w:rFonts w:ascii="Arial" w:hAnsi="Arial" w:cs="Arial"/>
        </w:rPr>
        <w:t>blood</w:t>
      </w:r>
      <w:r w:rsidR="00B30717">
        <w:rPr>
          <w:rFonts w:ascii="Arial" w:hAnsi="Arial" w:cs="Arial"/>
        </w:rPr>
        <w:t>-</w:t>
      </w:r>
      <w:r w:rsidR="00134437">
        <w:rPr>
          <w:rFonts w:ascii="Arial" w:hAnsi="Arial" w:cs="Arial"/>
        </w:rPr>
        <w:t>thinning</w:t>
      </w:r>
      <w:r w:rsidR="003B348D">
        <w:rPr>
          <w:rFonts w:ascii="Arial" w:hAnsi="Arial" w:cs="Arial"/>
        </w:rPr>
        <w:t xml:space="preserve"> medicine might have halved the risk of recurrent </w:t>
      </w:r>
      <w:r w:rsidR="00B431F4">
        <w:rPr>
          <w:rFonts w:ascii="Arial" w:hAnsi="Arial" w:cs="Arial"/>
        </w:rPr>
        <w:t xml:space="preserve">brain </w:t>
      </w:r>
      <w:r w:rsidR="00BE455C">
        <w:rPr>
          <w:rFonts w:ascii="Arial" w:hAnsi="Arial" w:cs="Arial"/>
        </w:rPr>
        <w:t>haemorrhage</w:t>
      </w:r>
      <w:r w:rsidR="003B348D">
        <w:rPr>
          <w:rFonts w:ascii="Arial" w:hAnsi="Arial" w:cs="Arial"/>
        </w:rPr>
        <w:t>.</w:t>
      </w:r>
    </w:p>
    <w:p w14:paraId="09C0726B" w14:textId="77777777" w:rsidR="003D1A4B" w:rsidRPr="00964FAF" w:rsidRDefault="003D1A4B" w:rsidP="00ED21E7">
      <w:pPr>
        <w:pStyle w:val="NoSpacing"/>
        <w:spacing w:line="276" w:lineRule="auto"/>
        <w:rPr>
          <w:rFonts w:ascii="Arial" w:hAnsi="Arial" w:cs="Arial"/>
        </w:rPr>
      </w:pPr>
    </w:p>
    <w:p w14:paraId="36F22F9A" w14:textId="77777777" w:rsidR="003D1A4B" w:rsidRPr="00964FAF" w:rsidRDefault="003D1A4B" w:rsidP="00ED21E7">
      <w:pPr>
        <w:pStyle w:val="NoSpacing"/>
        <w:spacing w:line="276" w:lineRule="auto"/>
        <w:rPr>
          <w:rFonts w:ascii="Arial" w:hAnsi="Arial" w:cs="Arial"/>
        </w:rPr>
      </w:pPr>
      <w:r w:rsidRPr="00964FAF">
        <w:rPr>
          <w:rFonts w:ascii="Arial" w:hAnsi="Arial" w:cs="Arial"/>
        </w:rPr>
        <w:t>It could also increase the risk of bleeding elsewhere in the body, such as from an existing ulcer, or in the event of trauma</w:t>
      </w:r>
      <w:r w:rsidR="00C61D6E">
        <w:rPr>
          <w:rFonts w:ascii="Arial" w:hAnsi="Arial" w:cs="Arial"/>
        </w:rPr>
        <w:t>.</w:t>
      </w:r>
      <w:r w:rsidRPr="00964FAF">
        <w:rPr>
          <w:rFonts w:ascii="Arial" w:hAnsi="Arial" w:cs="Arial"/>
        </w:rPr>
        <w:t xml:space="preserve"> </w:t>
      </w:r>
    </w:p>
    <w:p w14:paraId="0418F609" w14:textId="77777777" w:rsidR="00894D4B" w:rsidRPr="00964FAF" w:rsidRDefault="00894D4B"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14:paraId="4CA37336" w14:textId="77777777" w:rsidR="00BE455C" w:rsidRDefault="00DA0060" w:rsidP="00ED21E7">
      <w:pPr>
        <w:spacing w:line="276" w:lineRule="auto"/>
        <w:jc w:val="both"/>
        <w:rPr>
          <w:rFonts w:ascii="Arial" w:hAnsi="Arial" w:cs="Arial"/>
          <w:b/>
          <w:bCs/>
        </w:rPr>
      </w:pPr>
      <w:r w:rsidRPr="00964FAF">
        <w:rPr>
          <w:rFonts w:ascii="Arial" w:hAnsi="Arial" w:cs="Arial"/>
          <w:b/>
          <w:bCs/>
        </w:rPr>
        <w:t>Are there any benefits?</w:t>
      </w:r>
      <w:r w:rsidR="00BE455C">
        <w:rPr>
          <w:rFonts w:ascii="Arial" w:hAnsi="Arial" w:cs="Arial"/>
          <w:b/>
          <w:bCs/>
        </w:rPr>
        <w:t xml:space="preserve"> </w:t>
      </w:r>
    </w:p>
    <w:p w14:paraId="3587C472" w14:textId="77777777" w:rsidR="003B348D" w:rsidRDefault="003B348D" w:rsidP="00ED21E7">
      <w:pPr>
        <w:spacing w:line="276" w:lineRule="auto"/>
        <w:jc w:val="both"/>
        <w:rPr>
          <w:rFonts w:ascii="Arial" w:hAnsi="Arial" w:cs="Arial"/>
          <w:i/>
          <w:color w:val="000000"/>
        </w:rPr>
      </w:pPr>
      <w:r>
        <w:rPr>
          <w:rFonts w:ascii="Arial" w:hAnsi="Arial" w:cs="Arial"/>
          <w:i/>
          <w:color w:val="000000"/>
        </w:rPr>
        <w:t>Possibility of benefit</w:t>
      </w:r>
    </w:p>
    <w:p w14:paraId="34881D7C" w14:textId="4749BC59" w:rsidR="00B84395" w:rsidRPr="00B84395" w:rsidRDefault="00B84395" w:rsidP="00B84395">
      <w:pPr>
        <w:spacing w:line="276" w:lineRule="auto"/>
        <w:jc w:val="both"/>
        <w:rPr>
          <w:rFonts w:ascii="Arial" w:eastAsiaTheme="minorHAnsi" w:hAnsi="Arial" w:cs="Arial"/>
          <w:color w:val="000000"/>
        </w:rPr>
      </w:pPr>
      <w:r w:rsidRPr="00B84395">
        <w:rPr>
          <w:rFonts w:ascii="Arial" w:eastAsiaTheme="minorHAnsi" w:hAnsi="Arial" w:cs="Arial"/>
          <w:color w:val="000000"/>
        </w:rPr>
        <w:t xml:space="preserve">The results of the RESTART trial were </w:t>
      </w:r>
      <w:r w:rsidR="00C26269" w:rsidRPr="00B84395">
        <w:rPr>
          <w:rFonts w:ascii="Arial" w:eastAsiaTheme="minorHAnsi" w:hAnsi="Arial" w:cs="Arial"/>
          <w:color w:val="000000"/>
        </w:rPr>
        <w:t>promising;</w:t>
      </w:r>
      <w:r w:rsidRPr="00B84395">
        <w:rPr>
          <w:rFonts w:ascii="Arial" w:eastAsiaTheme="minorHAnsi" w:hAnsi="Arial" w:cs="Arial"/>
          <w:color w:val="000000"/>
        </w:rPr>
        <w:t xml:space="preserve"> in showing that </w:t>
      </w:r>
      <w:r w:rsidR="00134437">
        <w:rPr>
          <w:rFonts w:ascii="Arial" w:eastAsiaTheme="minorHAnsi" w:hAnsi="Arial" w:cs="Arial"/>
          <w:color w:val="000000"/>
        </w:rPr>
        <w:t>blood</w:t>
      </w:r>
      <w:r w:rsidR="00B30717">
        <w:rPr>
          <w:rFonts w:ascii="Arial" w:eastAsiaTheme="minorHAnsi" w:hAnsi="Arial" w:cs="Arial"/>
          <w:color w:val="000000"/>
        </w:rPr>
        <w:t>-</w:t>
      </w:r>
      <w:r w:rsidR="00134437">
        <w:rPr>
          <w:rFonts w:ascii="Arial" w:eastAsiaTheme="minorHAnsi" w:hAnsi="Arial" w:cs="Arial"/>
          <w:color w:val="000000"/>
        </w:rPr>
        <w:t>thinning</w:t>
      </w:r>
      <w:r w:rsidRPr="00B84395">
        <w:rPr>
          <w:rFonts w:ascii="Arial" w:eastAsiaTheme="minorHAnsi" w:hAnsi="Arial" w:cs="Arial"/>
          <w:color w:val="000000"/>
        </w:rPr>
        <w:t xml:space="preserve"> medicine might halve the risk of recurrent </w:t>
      </w:r>
      <w:r w:rsidR="00B83660">
        <w:rPr>
          <w:rFonts w:ascii="Arial" w:eastAsiaTheme="minorHAnsi" w:hAnsi="Arial" w:cs="Arial"/>
          <w:color w:val="000000"/>
        </w:rPr>
        <w:t xml:space="preserve">brain </w:t>
      </w:r>
      <w:r w:rsidR="00BE455C">
        <w:rPr>
          <w:rFonts w:ascii="Arial" w:eastAsiaTheme="minorHAnsi" w:hAnsi="Arial" w:cs="Arial"/>
          <w:color w:val="000000"/>
        </w:rPr>
        <w:t>haemorrhage</w:t>
      </w:r>
      <w:r w:rsidRPr="00B84395">
        <w:rPr>
          <w:rFonts w:ascii="Arial" w:eastAsiaTheme="minorHAnsi" w:hAnsi="Arial" w:cs="Arial"/>
          <w:color w:val="000000"/>
        </w:rPr>
        <w:t xml:space="preserve">. As </w:t>
      </w:r>
      <w:r w:rsidR="00134437">
        <w:rPr>
          <w:rFonts w:ascii="Arial" w:eastAsiaTheme="minorHAnsi" w:hAnsi="Arial" w:cs="Arial"/>
          <w:color w:val="000000"/>
        </w:rPr>
        <w:t>blood</w:t>
      </w:r>
      <w:r w:rsidR="00B30717">
        <w:rPr>
          <w:rFonts w:ascii="Arial" w:eastAsiaTheme="minorHAnsi" w:hAnsi="Arial" w:cs="Arial"/>
          <w:color w:val="000000"/>
        </w:rPr>
        <w:t>-</w:t>
      </w:r>
      <w:r w:rsidR="00134437">
        <w:rPr>
          <w:rFonts w:ascii="Arial" w:eastAsiaTheme="minorHAnsi" w:hAnsi="Arial" w:cs="Arial"/>
          <w:color w:val="000000"/>
        </w:rPr>
        <w:t>thinning</w:t>
      </w:r>
      <w:r w:rsidRPr="00B84395">
        <w:rPr>
          <w:rFonts w:ascii="Arial" w:eastAsiaTheme="minorHAnsi" w:hAnsi="Arial" w:cs="Arial"/>
          <w:color w:val="000000"/>
        </w:rPr>
        <w:t xml:space="preserve"> medicine is also known to reduce the risk of clotting problems, we anticipate that </w:t>
      </w:r>
      <w:r w:rsidR="00134437">
        <w:rPr>
          <w:rFonts w:ascii="Arial" w:eastAsiaTheme="minorHAnsi" w:hAnsi="Arial" w:cs="Arial"/>
          <w:color w:val="000000"/>
        </w:rPr>
        <w:t>blood</w:t>
      </w:r>
      <w:r w:rsidR="00B30717">
        <w:rPr>
          <w:rFonts w:ascii="Arial" w:eastAsiaTheme="minorHAnsi" w:hAnsi="Arial" w:cs="Arial"/>
          <w:color w:val="000000"/>
        </w:rPr>
        <w:t>-</w:t>
      </w:r>
      <w:r w:rsidR="00134437">
        <w:rPr>
          <w:rFonts w:ascii="Arial" w:eastAsiaTheme="minorHAnsi" w:hAnsi="Arial" w:cs="Arial"/>
          <w:color w:val="000000"/>
        </w:rPr>
        <w:t>thinning</w:t>
      </w:r>
      <w:r w:rsidRPr="00B84395">
        <w:rPr>
          <w:rFonts w:ascii="Arial" w:eastAsiaTheme="minorHAnsi" w:hAnsi="Arial" w:cs="Arial"/>
          <w:color w:val="000000"/>
        </w:rPr>
        <w:t xml:space="preserve"> medicine will be of overall net benefit in helping people with </w:t>
      </w:r>
      <w:r w:rsidR="00B83660">
        <w:rPr>
          <w:rFonts w:ascii="Arial" w:eastAsiaTheme="minorHAnsi" w:hAnsi="Arial" w:cs="Arial"/>
          <w:color w:val="000000"/>
        </w:rPr>
        <w:t xml:space="preserve">brain </w:t>
      </w:r>
      <w:r w:rsidR="00BE455C">
        <w:rPr>
          <w:rFonts w:ascii="Arial" w:eastAsiaTheme="minorHAnsi" w:hAnsi="Arial" w:cs="Arial"/>
          <w:color w:val="000000"/>
        </w:rPr>
        <w:t xml:space="preserve">haemorrhage </w:t>
      </w:r>
      <w:r w:rsidR="00BE455C" w:rsidRPr="00B84395">
        <w:rPr>
          <w:rFonts w:ascii="Arial" w:eastAsiaTheme="minorHAnsi" w:hAnsi="Arial" w:cs="Arial"/>
          <w:color w:val="000000"/>
        </w:rPr>
        <w:t>by</w:t>
      </w:r>
      <w:r w:rsidRPr="00B84395">
        <w:rPr>
          <w:rFonts w:ascii="Arial" w:eastAsiaTheme="minorHAnsi" w:hAnsi="Arial" w:cs="Arial"/>
          <w:color w:val="000000"/>
        </w:rPr>
        <w:t xml:space="preserve"> reducing the risk of future heart attacks and strokes due to blood clots without increasing the future risk of another bleed into the brain</w:t>
      </w:r>
      <w:r w:rsidR="00C61D6E">
        <w:rPr>
          <w:rFonts w:ascii="Arial" w:eastAsiaTheme="minorHAnsi" w:hAnsi="Arial" w:cs="Arial"/>
          <w:color w:val="000000"/>
        </w:rPr>
        <w:t>.</w:t>
      </w:r>
    </w:p>
    <w:p w14:paraId="64DFF03E" w14:textId="77777777" w:rsidR="003B348D" w:rsidRDefault="003B348D" w:rsidP="00ED21E7">
      <w:pPr>
        <w:spacing w:line="276" w:lineRule="auto"/>
        <w:jc w:val="both"/>
        <w:rPr>
          <w:rFonts w:ascii="Arial" w:hAnsi="Arial" w:cs="Arial"/>
          <w:i/>
          <w:color w:val="000000"/>
        </w:rPr>
      </w:pPr>
    </w:p>
    <w:p w14:paraId="7E105E53" w14:textId="77777777" w:rsidR="003D1A4B" w:rsidRPr="00964FAF" w:rsidRDefault="003D1A4B" w:rsidP="00ED21E7">
      <w:pPr>
        <w:spacing w:line="276" w:lineRule="auto"/>
        <w:jc w:val="both"/>
        <w:rPr>
          <w:rFonts w:ascii="Arial" w:hAnsi="Arial" w:cs="Arial"/>
          <w:i/>
          <w:color w:val="000000"/>
        </w:rPr>
      </w:pPr>
      <w:r w:rsidRPr="00964FAF">
        <w:rPr>
          <w:rFonts w:ascii="Arial" w:hAnsi="Arial" w:cs="Arial"/>
          <w:i/>
          <w:color w:val="000000"/>
        </w:rPr>
        <w:t>Participation in a clinical trial</w:t>
      </w:r>
    </w:p>
    <w:p w14:paraId="54FF9441" w14:textId="77777777" w:rsidR="003D1A4B" w:rsidRPr="00964FAF" w:rsidRDefault="003D1A4B" w:rsidP="00ED21E7">
      <w:pPr>
        <w:spacing w:line="276" w:lineRule="auto"/>
        <w:jc w:val="both"/>
        <w:rPr>
          <w:rFonts w:ascii="Arial" w:hAnsi="Arial" w:cs="Arial"/>
          <w:color w:val="000000"/>
        </w:rPr>
      </w:pPr>
      <w:r w:rsidRPr="00964FAF">
        <w:rPr>
          <w:rFonts w:ascii="Arial" w:hAnsi="Arial" w:cs="Arial"/>
          <w:color w:val="000000"/>
        </w:rPr>
        <w:t>Individuals who participate in clinical trials tend to have better outcomes tha</w:t>
      </w:r>
      <w:r w:rsidR="003B34A2" w:rsidRPr="00964FAF">
        <w:rPr>
          <w:rFonts w:ascii="Arial" w:hAnsi="Arial" w:cs="Arial"/>
          <w:color w:val="000000"/>
        </w:rPr>
        <w:t>n</w:t>
      </w:r>
      <w:r w:rsidRPr="00964FAF">
        <w:rPr>
          <w:rFonts w:ascii="Arial" w:hAnsi="Arial" w:cs="Arial"/>
          <w:color w:val="000000"/>
        </w:rPr>
        <w:t xml:space="preserve"> individuals who don’t. </w:t>
      </w:r>
      <w:r w:rsidR="00F00FBC">
        <w:rPr>
          <w:rFonts w:ascii="Arial" w:hAnsi="Arial" w:cs="Arial"/>
          <w:color w:val="000000"/>
        </w:rPr>
        <w:t>One explanation may be that trial participants</w:t>
      </w:r>
      <w:r w:rsidRPr="00964FAF">
        <w:rPr>
          <w:rFonts w:ascii="Arial" w:hAnsi="Arial" w:cs="Arial"/>
          <w:color w:val="000000"/>
        </w:rPr>
        <w:t xml:space="preserve"> are regularly followed-up by health care professionals who are interested not only in documenting their health, but also </w:t>
      </w:r>
      <w:r w:rsidR="003B34A2" w:rsidRPr="00964FAF">
        <w:rPr>
          <w:rFonts w:ascii="Arial" w:hAnsi="Arial" w:cs="Arial"/>
          <w:color w:val="000000"/>
        </w:rPr>
        <w:t>in providing</w:t>
      </w:r>
      <w:r w:rsidRPr="00964FAF">
        <w:rPr>
          <w:rFonts w:ascii="Arial" w:hAnsi="Arial" w:cs="Arial"/>
          <w:color w:val="000000"/>
        </w:rPr>
        <w:t xml:space="preserve"> support.</w:t>
      </w:r>
    </w:p>
    <w:p w14:paraId="6BE7766D" w14:textId="77777777" w:rsidR="003D1A4B" w:rsidRPr="00964FAF" w:rsidRDefault="003D1A4B" w:rsidP="00ED21E7">
      <w:pPr>
        <w:spacing w:line="276" w:lineRule="auto"/>
        <w:jc w:val="both"/>
        <w:rPr>
          <w:rFonts w:ascii="Arial" w:hAnsi="Arial" w:cs="Arial"/>
          <w:color w:val="000000"/>
        </w:rPr>
      </w:pPr>
    </w:p>
    <w:p w14:paraId="29B71442" w14:textId="77777777" w:rsidR="003D1A4B" w:rsidRPr="00964FAF" w:rsidRDefault="003D1A4B" w:rsidP="00ED21E7">
      <w:pPr>
        <w:spacing w:line="276" w:lineRule="auto"/>
        <w:jc w:val="both"/>
        <w:rPr>
          <w:rFonts w:ascii="Arial" w:hAnsi="Arial" w:cs="Arial"/>
          <w:i/>
          <w:color w:val="000000"/>
        </w:rPr>
      </w:pPr>
      <w:r w:rsidRPr="00964FAF">
        <w:rPr>
          <w:rFonts w:ascii="Arial" w:hAnsi="Arial" w:cs="Arial"/>
          <w:i/>
          <w:color w:val="000000"/>
        </w:rPr>
        <w:t>Contribution to medical knowledge and the health of future generations</w:t>
      </w:r>
    </w:p>
    <w:p w14:paraId="6F90E7BD" w14:textId="0652D409" w:rsidR="00841AC9" w:rsidRPr="00964FAF" w:rsidRDefault="00320487" w:rsidP="00ED21E7">
      <w:pPr>
        <w:spacing w:line="276" w:lineRule="auto"/>
        <w:jc w:val="both"/>
        <w:rPr>
          <w:rFonts w:ascii="Arial" w:hAnsi="Arial" w:cs="Arial"/>
        </w:rPr>
      </w:pPr>
      <w:r w:rsidRPr="00964FAF">
        <w:rPr>
          <w:rFonts w:ascii="Arial" w:hAnsi="Arial" w:cs="Arial"/>
          <w:color w:val="000000"/>
        </w:rPr>
        <w:t>This trial</w:t>
      </w:r>
      <w:r w:rsidR="00DA0060" w:rsidRPr="00964FAF">
        <w:rPr>
          <w:rFonts w:ascii="Arial" w:hAnsi="Arial" w:cs="Arial"/>
          <w:color w:val="000000"/>
        </w:rPr>
        <w:t xml:space="preserve"> aims to further medical knowledge </w:t>
      </w:r>
      <w:r w:rsidR="00F2631A">
        <w:rPr>
          <w:rFonts w:ascii="Arial" w:hAnsi="Arial" w:cs="Arial"/>
          <w:color w:val="000000"/>
        </w:rPr>
        <w:t>about</w:t>
      </w:r>
      <w:r w:rsidR="003D1A4B" w:rsidRPr="00964FAF">
        <w:rPr>
          <w:rFonts w:ascii="Arial" w:hAnsi="Arial" w:cs="Arial"/>
          <w:color w:val="000000"/>
        </w:rPr>
        <w:t xml:space="preserve"> the longer</w:t>
      </w:r>
      <w:r w:rsidR="00B30717">
        <w:rPr>
          <w:rFonts w:ascii="Arial" w:hAnsi="Arial" w:cs="Arial"/>
          <w:color w:val="000000"/>
        </w:rPr>
        <w:t>-</w:t>
      </w:r>
      <w:r w:rsidR="003D1A4B" w:rsidRPr="00964FAF">
        <w:rPr>
          <w:rFonts w:ascii="Arial" w:hAnsi="Arial" w:cs="Arial"/>
          <w:color w:val="000000"/>
        </w:rPr>
        <w:t xml:space="preserve">term outcome of survivors of </w:t>
      </w:r>
      <w:r w:rsidR="00B83660">
        <w:rPr>
          <w:rFonts w:ascii="Arial" w:hAnsi="Arial" w:cs="Arial"/>
          <w:color w:val="000000"/>
        </w:rPr>
        <w:t>brain haemorrhage</w:t>
      </w:r>
      <w:r w:rsidR="00BE455C">
        <w:rPr>
          <w:rFonts w:ascii="Arial" w:hAnsi="Arial" w:cs="Arial"/>
          <w:color w:val="000000"/>
        </w:rPr>
        <w:t xml:space="preserve"> </w:t>
      </w:r>
      <w:r w:rsidR="00DA0060" w:rsidRPr="00964FAF">
        <w:rPr>
          <w:rFonts w:ascii="Arial" w:hAnsi="Arial" w:cs="Arial"/>
          <w:color w:val="000000"/>
        </w:rPr>
        <w:t xml:space="preserve">and </w:t>
      </w:r>
      <w:r w:rsidR="003D1A4B" w:rsidRPr="00964FAF">
        <w:rPr>
          <w:rFonts w:ascii="Arial" w:hAnsi="Arial" w:cs="Arial"/>
          <w:color w:val="000000"/>
        </w:rPr>
        <w:t xml:space="preserve">whether the outcome is improved by long-term </w:t>
      </w:r>
      <w:r w:rsidR="00134437">
        <w:rPr>
          <w:rFonts w:ascii="Arial" w:hAnsi="Arial" w:cs="Arial"/>
          <w:color w:val="000000"/>
        </w:rPr>
        <w:t>blood</w:t>
      </w:r>
      <w:r w:rsidR="00B30717">
        <w:rPr>
          <w:rFonts w:ascii="Arial" w:hAnsi="Arial" w:cs="Arial"/>
          <w:color w:val="000000"/>
        </w:rPr>
        <w:t>-</w:t>
      </w:r>
      <w:r w:rsidR="00134437">
        <w:rPr>
          <w:rFonts w:ascii="Arial" w:hAnsi="Arial" w:cs="Arial"/>
          <w:color w:val="000000"/>
        </w:rPr>
        <w:t>thinning</w:t>
      </w:r>
      <w:r w:rsidR="003D1A4B" w:rsidRPr="00964FAF">
        <w:rPr>
          <w:rFonts w:ascii="Arial" w:hAnsi="Arial" w:cs="Arial"/>
          <w:color w:val="000000"/>
        </w:rPr>
        <w:t xml:space="preserve"> medication. </w:t>
      </w:r>
    </w:p>
    <w:p w14:paraId="25172D9B" w14:textId="77777777" w:rsidR="00F2631A" w:rsidRDefault="00F2631A" w:rsidP="00ED21E7">
      <w:pPr>
        <w:autoSpaceDE w:val="0"/>
        <w:autoSpaceDN w:val="0"/>
        <w:adjustRightInd w:val="0"/>
        <w:spacing w:line="276" w:lineRule="auto"/>
        <w:rPr>
          <w:rFonts w:ascii="Arial" w:hAnsi="Arial" w:cs="Arial"/>
        </w:rPr>
      </w:pPr>
    </w:p>
    <w:p w14:paraId="053D552D" w14:textId="77777777" w:rsidR="00BE455C" w:rsidRDefault="00DA0060" w:rsidP="00ED21E7">
      <w:pPr>
        <w:autoSpaceDE w:val="0"/>
        <w:autoSpaceDN w:val="0"/>
        <w:adjustRightInd w:val="0"/>
        <w:spacing w:line="276" w:lineRule="auto"/>
        <w:rPr>
          <w:rFonts w:ascii="Arial" w:hAnsi="Arial" w:cs="Arial"/>
          <w:b/>
          <w:iCs/>
          <w:color w:val="000000"/>
        </w:rPr>
      </w:pPr>
      <w:r w:rsidRPr="00964FAF">
        <w:rPr>
          <w:rFonts w:ascii="Arial" w:hAnsi="Arial" w:cs="Arial"/>
          <w:b/>
          <w:iCs/>
          <w:color w:val="000000"/>
        </w:rPr>
        <w:t>Pregnancy and contraception</w:t>
      </w:r>
      <w:r w:rsidR="00BE455C">
        <w:rPr>
          <w:rFonts w:ascii="Arial" w:hAnsi="Arial" w:cs="Arial"/>
          <w:b/>
          <w:iCs/>
          <w:color w:val="000000"/>
        </w:rPr>
        <w:t xml:space="preserve"> </w:t>
      </w:r>
    </w:p>
    <w:p w14:paraId="1CF945DD" w14:textId="77777777" w:rsidR="00DA0060" w:rsidRPr="00964FAF" w:rsidRDefault="00DA0060" w:rsidP="00ED21E7">
      <w:pPr>
        <w:autoSpaceDE w:val="0"/>
        <w:autoSpaceDN w:val="0"/>
        <w:adjustRightInd w:val="0"/>
        <w:spacing w:line="276" w:lineRule="auto"/>
        <w:rPr>
          <w:rFonts w:ascii="Arial" w:hAnsi="Arial" w:cs="Arial"/>
          <w:color w:val="000000"/>
        </w:rPr>
      </w:pPr>
      <w:r w:rsidRPr="00964FAF">
        <w:rPr>
          <w:rFonts w:ascii="Arial" w:hAnsi="Arial" w:cs="Arial"/>
          <w:color w:val="000000"/>
        </w:rPr>
        <w:t>It is important that women</w:t>
      </w:r>
      <w:r w:rsidRPr="00964FAF">
        <w:rPr>
          <w:rFonts w:ascii="Arial" w:hAnsi="Arial" w:cs="Arial"/>
          <w:i/>
          <w:iCs/>
          <w:color w:val="000000"/>
        </w:rPr>
        <w:t xml:space="preserve"> </w:t>
      </w:r>
      <w:r w:rsidR="00320487" w:rsidRPr="00964FAF">
        <w:rPr>
          <w:rFonts w:ascii="Arial" w:hAnsi="Arial" w:cs="Arial"/>
          <w:color w:val="000000"/>
        </w:rPr>
        <w:t>participating in this trial</w:t>
      </w:r>
      <w:r w:rsidRPr="00964FAF">
        <w:rPr>
          <w:rFonts w:ascii="Arial" w:hAnsi="Arial" w:cs="Arial"/>
          <w:color w:val="000000"/>
        </w:rPr>
        <w:t xml:space="preserve"> are not pregnant and do not become pregnant during the</w:t>
      </w:r>
      <w:r w:rsidRPr="00964FAF">
        <w:rPr>
          <w:rFonts w:ascii="Arial" w:hAnsi="Arial" w:cs="Arial"/>
          <w:i/>
          <w:iCs/>
          <w:color w:val="000000"/>
        </w:rPr>
        <w:t xml:space="preserve"> </w:t>
      </w:r>
      <w:r w:rsidR="00320487" w:rsidRPr="00964FAF">
        <w:rPr>
          <w:rFonts w:ascii="Arial" w:hAnsi="Arial" w:cs="Arial"/>
          <w:color w:val="000000"/>
        </w:rPr>
        <w:t xml:space="preserve">trial as </w:t>
      </w:r>
      <w:r w:rsidR="005E0F42" w:rsidRPr="00964FAF">
        <w:rPr>
          <w:rFonts w:ascii="Arial" w:hAnsi="Arial" w:cs="Arial"/>
          <w:color w:val="000000"/>
        </w:rPr>
        <w:t xml:space="preserve">it is possible that </w:t>
      </w:r>
      <w:r w:rsidR="00320487" w:rsidRPr="00964FAF">
        <w:rPr>
          <w:rFonts w:ascii="Arial" w:hAnsi="Arial" w:cs="Arial"/>
          <w:color w:val="000000"/>
        </w:rPr>
        <w:t>the trial</w:t>
      </w:r>
      <w:r w:rsidRPr="00964FAF">
        <w:rPr>
          <w:rFonts w:ascii="Arial" w:hAnsi="Arial" w:cs="Arial"/>
          <w:color w:val="000000"/>
        </w:rPr>
        <w:t xml:space="preserve"> drug may damage an unborn baby.</w:t>
      </w:r>
      <w:r w:rsidR="005E0F42" w:rsidRPr="00964FAF">
        <w:rPr>
          <w:rFonts w:ascii="Arial" w:hAnsi="Arial" w:cs="Arial"/>
          <w:color w:val="000000"/>
        </w:rPr>
        <w:t xml:space="preserve"> </w:t>
      </w:r>
      <w:r w:rsidR="00320487" w:rsidRPr="00964FAF">
        <w:rPr>
          <w:rFonts w:ascii="Arial" w:hAnsi="Arial" w:cs="Arial"/>
          <w:color w:val="000000"/>
        </w:rPr>
        <w:t>The effect of the trial</w:t>
      </w:r>
      <w:r w:rsidRPr="00964FAF">
        <w:rPr>
          <w:rFonts w:ascii="Arial" w:hAnsi="Arial" w:cs="Arial"/>
          <w:color w:val="000000"/>
        </w:rPr>
        <w:t xml:space="preserve"> drug on an unborn baby is unknown. If you are a woman of childbearing age and there is any possibility that you are pregnant, the researchers will need to perform a urine pregnancy test before you start in the</w:t>
      </w:r>
      <w:r w:rsidR="00320487" w:rsidRPr="00964FAF">
        <w:rPr>
          <w:rFonts w:ascii="Arial" w:hAnsi="Arial" w:cs="Arial"/>
          <w:color w:val="000000"/>
        </w:rPr>
        <w:t xml:space="preserve"> trial</w:t>
      </w:r>
      <w:r w:rsidRPr="00964FAF">
        <w:rPr>
          <w:rFonts w:ascii="Arial" w:hAnsi="Arial" w:cs="Arial"/>
          <w:color w:val="000000"/>
        </w:rPr>
        <w:t>.</w:t>
      </w:r>
    </w:p>
    <w:p w14:paraId="21F9F0B3" w14:textId="77777777" w:rsidR="00DA0060" w:rsidRPr="00964FAF" w:rsidRDefault="00DA0060" w:rsidP="00ED21E7">
      <w:pPr>
        <w:autoSpaceDE w:val="0"/>
        <w:autoSpaceDN w:val="0"/>
        <w:adjustRightInd w:val="0"/>
        <w:spacing w:line="276" w:lineRule="auto"/>
        <w:rPr>
          <w:rFonts w:ascii="Arial" w:hAnsi="Arial" w:cs="Arial"/>
          <w:color w:val="000000"/>
        </w:rPr>
      </w:pPr>
    </w:p>
    <w:p w14:paraId="0C93CC76" w14:textId="4EF43CEB" w:rsidR="00DA0060" w:rsidRPr="00964FAF" w:rsidRDefault="00DA0060" w:rsidP="00ED21E7">
      <w:pPr>
        <w:autoSpaceDE w:val="0"/>
        <w:autoSpaceDN w:val="0"/>
        <w:adjustRightInd w:val="0"/>
        <w:spacing w:line="276" w:lineRule="auto"/>
        <w:rPr>
          <w:rFonts w:ascii="Arial" w:hAnsi="Arial" w:cs="Arial"/>
        </w:rPr>
      </w:pPr>
      <w:r w:rsidRPr="00964FAF">
        <w:rPr>
          <w:rFonts w:ascii="Arial" w:hAnsi="Arial" w:cs="Arial"/>
          <w:color w:val="000000"/>
        </w:rPr>
        <w:t>If necessary, you should use reliable contraception (such as oral or implanted contraception, an IUD or have had a tubal ligation if you are female, or condoms if you are male</w:t>
      </w:r>
      <w:r w:rsidR="00320487" w:rsidRPr="00964FAF">
        <w:rPr>
          <w:rFonts w:ascii="Arial" w:hAnsi="Arial" w:cs="Arial"/>
          <w:color w:val="000000"/>
        </w:rPr>
        <w:t>) during the course of the trial</w:t>
      </w:r>
      <w:r w:rsidRPr="00964FAF">
        <w:rPr>
          <w:rFonts w:ascii="Arial" w:hAnsi="Arial" w:cs="Arial"/>
          <w:color w:val="000000"/>
        </w:rPr>
        <w:t xml:space="preserve">. If at any time you think </w:t>
      </w:r>
      <w:r w:rsidR="00B30717">
        <w:rPr>
          <w:rFonts w:ascii="Arial" w:hAnsi="Arial" w:cs="Arial"/>
          <w:color w:val="000000"/>
        </w:rPr>
        <w:t xml:space="preserve">that </w:t>
      </w:r>
      <w:proofErr w:type="gramStart"/>
      <w:r w:rsidRPr="00964FAF">
        <w:rPr>
          <w:rFonts w:ascii="Arial" w:hAnsi="Arial" w:cs="Arial"/>
          <w:color w:val="000000"/>
        </w:rPr>
        <w:t>you,</w:t>
      </w:r>
      <w:proofErr w:type="gramEnd"/>
      <w:r w:rsidRPr="00964FAF">
        <w:rPr>
          <w:rFonts w:ascii="Arial" w:hAnsi="Arial" w:cs="Arial"/>
          <w:color w:val="000000"/>
        </w:rPr>
        <w:t xml:space="preserve"> or your sexual partner may be pregnant, it is important to let the researchers know immediately.</w:t>
      </w:r>
      <w:r w:rsidR="005E0F42" w:rsidRPr="00964FAF">
        <w:rPr>
          <w:rFonts w:ascii="Arial" w:hAnsi="Arial" w:cs="Arial"/>
          <w:color w:val="000000"/>
        </w:rPr>
        <w:t xml:space="preserve"> </w:t>
      </w:r>
      <w:r w:rsidRPr="00964FAF">
        <w:rPr>
          <w:rFonts w:ascii="Arial" w:hAnsi="Arial" w:cs="Arial"/>
        </w:rPr>
        <w:t>If this should occur</w:t>
      </w:r>
      <w:r w:rsidR="00B30717">
        <w:rPr>
          <w:rFonts w:ascii="Arial" w:hAnsi="Arial" w:cs="Arial"/>
        </w:rPr>
        <w:t>,</w:t>
      </w:r>
      <w:r w:rsidRPr="00964FAF">
        <w:rPr>
          <w:rFonts w:ascii="Arial" w:hAnsi="Arial" w:cs="Arial"/>
        </w:rPr>
        <w:t xml:space="preserve"> all usual follow-up will continue as per the trial protocol and the pregnancy will </w:t>
      </w:r>
      <w:r w:rsidR="00B30717">
        <w:rPr>
          <w:rFonts w:ascii="Arial" w:hAnsi="Arial" w:cs="Arial"/>
        </w:rPr>
        <w:t xml:space="preserve">also </w:t>
      </w:r>
      <w:r w:rsidRPr="00964FAF">
        <w:rPr>
          <w:rFonts w:ascii="Arial" w:hAnsi="Arial" w:cs="Arial"/>
        </w:rPr>
        <w:t xml:space="preserve">be followed.  </w:t>
      </w:r>
    </w:p>
    <w:p w14:paraId="1D177EA5" w14:textId="77777777" w:rsidR="00DA0060" w:rsidRPr="00964FAF" w:rsidRDefault="00DA0060" w:rsidP="00ED21E7">
      <w:pPr>
        <w:autoSpaceDE w:val="0"/>
        <w:autoSpaceDN w:val="0"/>
        <w:adjustRightInd w:val="0"/>
        <w:spacing w:line="276" w:lineRule="auto"/>
        <w:rPr>
          <w:rFonts w:ascii="Arial" w:hAnsi="Arial" w:cs="Arial"/>
        </w:rPr>
      </w:pPr>
    </w:p>
    <w:p w14:paraId="29624720" w14:textId="51731BB0" w:rsidR="00DA0060" w:rsidRPr="00964FAF" w:rsidRDefault="00DA0060" w:rsidP="00ED21E7">
      <w:pPr>
        <w:autoSpaceDE w:val="0"/>
        <w:autoSpaceDN w:val="0"/>
        <w:adjustRightInd w:val="0"/>
        <w:spacing w:line="276" w:lineRule="auto"/>
        <w:rPr>
          <w:rFonts w:ascii="Arial" w:hAnsi="Arial" w:cs="Arial"/>
        </w:rPr>
      </w:pPr>
      <w:r w:rsidRPr="00964FAF">
        <w:rPr>
          <w:rFonts w:ascii="Arial" w:hAnsi="Arial" w:cs="Arial"/>
        </w:rPr>
        <w:t>Females should continue to take contraception for at lea</w:t>
      </w:r>
      <w:r w:rsidR="00320487" w:rsidRPr="00964FAF">
        <w:rPr>
          <w:rFonts w:ascii="Arial" w:hAnsi="Arial" w:cs="Arial"/>
        </w:rPr>
        <w:t>st two weeks after ceasing trial</w:t>
      </w:r>
      <w:r w:rsidRPr="00964FAF">
        <w:rPr>
          <w:rFonts w:ascii="Arial" w:hAnsi="Arial" w:cs="Arial"/>
        </w:rPr>
        <w:t xml:space="preserve"> medication. </w:t>
      </w:r>
    </w:p>
    <w:p w14:paraId="3A4F5F88" w14:textId="77777777" w:rsidR="00DA0060" w:rsidRDefault="00DA0060" w:rsidP="00ED21E7">
      <w:pPr>
        <w:autoSpaceDE w:val="0"/>
        <w:autoSpaceDN w:val="0"/>
        <w:adjustRightInd w:val="0"/>
        <w:spacing w:line="276" w:lineRule="auto"/>
        <w:rPr>
          <w:rFonts w:ascii="Arial" w:hAnsi="Arial" w:cs="Arial"/>
        </w:rPr>
      </w:pPr>
    </w:p>
    <w:p w14:paraId="3B23826D" w14:textId="77777777" w:rsidR="006C0733" w:rsidRDefault="006C0733"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bCs/>
        </w:rPr>
      </w:pPr>
    </w:p>
    <w:p w14:paraId="1210B422" w14:textId="77777777" w:rsidR="00DA0060" w:rsidRPr="00964FAF" w:rsidRDefault="00DA0060"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bCs/>
        </w:rPr>
      </w:pPr>
      <w:r w:rsidRPr="00964FAF">
        <w:rPr>
          <w:rFonts w:ascii="Arial" w:hAnsi="Arial" w:cs="Arial"/>
          <w:b/>
          <w:bCs/>
        </w:rPr>
        <w:lastRenderedPageBreak/>
        <w:t>Confidentiality / Privacy</w:t>
      </w:r>
    </w:p>
    <w:p w14:paraId="25DB3A05" w14:textId="5D145CC7" w:rsidR="00DA0060" w:rsidRDefault="00DA0060" w:rsidP="00ED21E7">
      <w:pPr>
        <w:autoSpaceDE w:val="0"/>
        <w:autoSpaceDN w:val="0"/>
        <w:adjustRightInd w:val="0"/>
        <w:spacing w:line="276" w:lineRule="auto"/>
        <w:rPr>
          <w:rFonts w:ascii="Arial" w:hAnsi="Arial" w:cs="Arial"/>
          <w:color w:val="000000"/>
        </w:rPr>
      </w:pPr>
      <w:r w:rsidRPr="00964FAF">
        <w:rPr>
          <w:rFonts w:ascii="Arial" w:hAnsi="Arial" w:cs="Arial"/>
          <w:color w:val="000000"/>
        </w:rPr>
        <w:t xml:space="preserve">Of the people treating you, only the ASPIRING researchers or </w:t>
      </w:r>
      <w:r w:rsidR="00154853">
        <w:rPr>
          <w:rFonts w:ascii="Arial" w:hAnsi="Arial" w:cs="Arial"/>
          <w:iCs/>
        </w:rPr>
        <w:t>necessary others (</w:t>
      </w:r>
      <w:r w:rsidRPr="00964FAF">
        <w:rPr>
          <w:rFonts w:ascii="Arial" w:hAnsi="Arial" w:cs="Arial"/>
          <w:iCs/>
        </w:rPr>
        <w:t>e.g. all</w:t>
      </w:r>
      <w:r w:rsidRPr="00964FAF">
        <w:rPr>
          <w:rFonts w:ascii="Arial" w:hAnsi="Arial" w:cs="Arial"/>
          <w:i/>
          <w:iCs/>
        </w:rPr>
        <w:t xml:space="preserve"> </w:t>
      </w:r>
      <w:r w:rsidRPr="00964FAF">
        <w:rPr>
          <w:rFonts w:ascii="Arial" w:hAnsi="Arial" w:cs="Arial"/>
          <w:iCs/>
        </w:rPr>
        <w:t>nurs</w:t>
      </w:r>
      <w:r w:rsidR="00154853">
        <w:rPr>
          <w:rFonts w:ascii="Arial" w:hAnsi="Arial" w:cs="Arial"/>
          <w:iCs/>
        </w:rPr>
        <w:t>ing staff involved in your care)</w:t>
      </w:r>
      <w:r w:rsidRPr="00964FAF">
        <w:rPr>
          <w:rFonts w:ascii="Arial" w:hAnsi="Arial" w:cs="Arial"/>
          <w:i/>
          <w:iCs/>
        </w:rPr>
        <w:t xml:space="preserve"> </w:t>
      </w:r>
      <w:r w:rsidRPr="00964FAF">
        <w:rPr>
          <w:rFonts w:ascii="Arial" w:hAnsi="Arial" w:cs="Arial"/>
          <w:color w:val="000000"/>
        </w:rPr>
        <w:t>will know whether or not you are participating in</w:t>
      </w:r>
      <w:r w:rsidRPr="00964FAF">
        <w:rPr>
          <w:rFonts w:ascii="Arial" w:hAnsi="Arial" w:cs="Arial"/>
          <w:i/>
          <w:iCs/>
          <w:color w:val="000081"/>
        </w:rPr>
        <w:t xml:space="preserve"> </w:t>
      </w:r>
      <w:r w:rsidR="00320487" w:rsidRPr="00964FAF">
        <w:rPr>
          <w:rFonts w:ascii="Arial" w:hAnsi="Arial" w:cs="Arial"/>
          <w:color w:val="000000"/>
        </w:rPr>
        <w:t>this trial</w:t>
      </w:r>
      <w:r w:rsidRPr="00964FAF">
        <w:rPr>
          <w:rFonts w:ascii="Arial" w:hAnsi="Arial" w:cs="Arial"/>
          <w:color w:val="000000"/>
        </w:rPr>
        <w:t>.  Any identifiable information that is collected about you in connection</w:t>
      </w:r>
      <w:r w:rsidRPr="00964FAF">
        <w:rPr>
          <w:rFonts w:ascii="Arial" w:hAnsi="Arial" w:cs="Arial"/>
          <w:i/>
          <w:iCs/>
          <w:color w:val="000081"/>
        </w:rPr>
        <w:t xml:space="preserve"> </w:t>
      </w:r>
      <w:r w:rsidRPr="00964FAF">
        <w:rPr>
          <w:rFonts w:ascii="Arial" w:hAnsi="Arial" w:cs="Arial"/>
          <w:color w:val="000000"/>
        </w:rPr>
        <w:t xml:space="preserve">with this </w:t>
      </w:r>
      <w:r w:rsidR="00320487" w:rsidRPr="00964FAF">
        <w:rPr>
          <w:rFonts w:ascii="Arial" w:hAnsi="Arial" w:cs="Arial"/>
          <w:color w:val="000000"/>
        </w:rPr>
        <w:t xml:space="preserve">trial </w:t>
      </w:r>
      <w:r w:rsidRPr="00964FAF">
        <w:rPr>
          <w:rFonts w:ascii="Arial" w:hAnsi="Arial" w:cs="Arial"/>
          <w:color w:val="000000"/>
        </w:rPr>
        <w:t>will remain confidential and will be disclosed only with your</w:t>
      </w:r>
      <w:r w:rsidRPr="00964FAF">
        <w:rPr>
          <w:rFonts w:ascii="Arial" w:hAnsi="Arial" w:cs="Arial"/>
          <w:i/>
          <w:iCs/>
          <w:color w:val="000081"/>
        </w:rPr>
        <w:t xml:space="preserve"> </w:t>
      </w:r>
      <w:r w:rsidRPr="00964FAF">
        <w:rPr>
          <w:rFonts w:ascii="Arial" w:hAnsi="Arial" w:cs="Arial"/>
          <w:color w:val="000000"/>
        </w:rPr>
        <w:t>permission,</w:t>
      </w:r>
      <w:r w:rsidR="00154853">
        <w:rPr>
          <w:rFonts w:ascii="Arial" w:hAnsi="Arial" w:cs="Arial"/>
          <w:color w:val="000000"/>
        </w:rPr>
        <w:t xml:space="preserve"> or except as required by law. </w:t>
      </w:r>
      <w:r w:rsidRPr="00964FAF">
        <w:rPr>
          <w:rFonts w:ascii="Arial" w:hAnsi="Arial" w:cs="Arial"/>
          <w:color w:val="000000"/>
        </w:rPr>
        <w:t>Only the researchers</w:t>
      </w:r>
      <w:r w:rsidRPr="00964FAF">
        <w:rPr>
          <w:rFonts w:ascii="Arial" w:hAnsi="Arial" w:cs="Arial"/>
        </w:rPr>
        <w:t>, trial monitor and representatives of regulatory authorities and the ethics committee</w:t>
      </w:r>
      <w:r w:rsidRPr="00964FAF">
        <w:rPr>
          <w:rFonts w:ascii="Arial" w:hAnsi="Arial" w:cs="Arial"/>
          <w:color w:val="000000"/>
        </w:rPr>
        <w:t xml:space="preserve"> will have access to your details. </w:t>
      </w:r>
    </w:p>
    <w:p w14:paraId="5C1B8F35" w14:textId="77777777" w:rsidR="00520B67" w:rsidRDefault="00520B67" w:rsidP="00A905AE">
      <w:pPr>
        <w:rPr>
          <w:rFonts w:ascii="Arial" w:hAnsi="Arial" w:cs="Arial"/>
          <w:iCs/>
        </w:rPr>
      </w:pPr>
    </w:p>
    <w:p w14:paraId="71604846" w14:textId="26E65870" w:rsidR="00A905AE" w:rsidRPr="00A905AE" w:rsidRDefault="00A905AE" w:rsidP="00A905AE">
      <w:pPr>
        <w:rPr>
          <w:rFonts w:ascii="Arial" w:hAnsi="Arial" w:cs="Arial"/>
          <w:iCs/>
          <w:snapToGrid w:val="0"/>
        </w:rPr>
      </w:pPr>
      <w:r w:rsidRPr="00A905AE">
        <w:rPr>
          <w:rFonts w:ascii="Arial" w:hAnsi="Arial" w:cs="Arial"/>
          <w:iCs/>
        </w:rPr>
        <w:t xml:space="preserve">Your data will be stored in locked </w:t>
      </w:r>
      <w:r w:rsidRPr="00A905AE">
        <w:rPr>
          <w:rFonts w:ascii="Arial" w:hAnsi="Arial" w:cs="Arial"/>
          <w:iCs/>
          <w:snapToGrid w:val="0"/>
        </w:rPr>
        <w:t xml:space="preserve">filing cabinets at ________________________and </w:t>
      </w:r>
      <w:r w:rsidR="00DC23C5">
        <w:rPr>
          <w:rFonts w:ascii="Arial" w:hAnsi="Arial" w:cs="Arial"/>
          <w:iCs/>
          <w:snapToGrid w:val="0"/>
        </w:rPr>
        <w:t xml:space="preserve">at </w:t>
      </w:r>
      <w:r w:rsidRPr="00A905AE">
        <w:rPr>
          <w:rFonts w:ascii="Arial" w:hAnsi="Arial" w:cs="Arial"/>
          <w:iCs/>
          <w:snapToGrid w:val="0"/>
        </w:rPr>
        <w:t>the ASPIRING trial coordinating centre located:</w:t>
      </w:r>
      <w:bookmarkStart w:id="0" w:name="_GoBack"/>
      <w:bookmarkEnd w:id="0"/>
    </w:p>
    <w:p w14:paraId="15C19932" w14:textId="77777777" w:rsidR="00A905AE" w:rsidRPr="00A905AE" w:rsidRDefault="00A905AE" w:rsidP="00A905AE">
      <w:pPr>
        <w:rPr>
          <w:rFonts w:ascii="Arial" w:hAnsi="Arial" w:cs="Arial"/>
          <w:snapToGrid w:val="0"/>
        </w:rPr>
      </w:pPr>
    </w:p>
    <w:p w14:paraId="3F1EDF11" w14:textId="77777777" w:rsidR="00A905AE" w:rsidRPr="00A905AE" w:rsidRDefault="00A905AE" w:rsidP="00A905AE">
      <w:pPr>
        <w:rPr>
          <w:rFonts w:ascii="Arial" w:hAnsi="Arial" w:cs="Arial"/>
          <w:iCs/>
          <w:snapToGrid w:val="0"/>
        </w:rPr>
      </w:pPr>
      <w:r w:rsidRPr="00A905AE">
        <w:rPr>
          <w:rFonts w:ascii="Arial" w:hAnsi="Arial" w:cs="Arial"/>
          <w:iCs/>
          <w:snapToGrid w:val="0"/>
        </w:rPr>
        <w:t>QE II Medical Centre</w:t>
      </w:r>
    </w:p>
    <w:p w14:paraId="1E606918" w14:textId="77777777" w:rsidR="00A905AE" w:rsidRPr="00A905AE" w:rsidRDefault="00A905AE" w:rsidP="00A905AE">
      <w:pPr>
        <w:rPr>
          <w:rFonts w:ascii="Arial" w:hAnsi="Arial" w:cs="Arial"/>
          <w:iCs/>
          <w:snapToGrid w:val="0"/>
        </w:rPr>
      </w:pPr>
      <w:r w:rsidRPr="00A905AE">
        <w:rPr>
          <w:rFonts w:ascii="Arial" w:hAnsi="Arial" w:cs="Arial"/>
          <w:iCs/>
          <w:snapToGrid w:val="0"/>
        </w:rPr>
        <w:t>Harry Perkins Institute of Medical Research Building</w:t>
      </w:r>
    </w:p>
    <w:p w14:paraId="73AC6FFE" w14:textId="77777777" w:rsidR="00A905AE" w:rsidRPr="00A905AE" w:rsidRDefault="00A905AE" w:rsidP="00A905AE">
      <w:pPr>
        <w:rPr>
          <w:rFonts w:ascii="Arial" w:hAnsi="Arial" w:cs="Arial"/>
          <w:iCs/>
          <w:snapToGrid w:val="0"/>
        </w:rPr>
      </w:pPr>
      <w:r w:rsidRPr="00A905AE">
        <w:rPr>
          <w:rFonts w:ascii="Arial" w:hAnsi="Arial" w:cs="Arial"/>
          <w:iCs/>
          <w:snapToGrid w:val="0"/>
        </w:rPr>
        <w:t>QQ Block, Level 2</w:t>
      </w:r>
    </w:p>
    <w:p w14:paraId="39515EE8" w14:textId="77777777" w:rsidR="00A905AE" w:rsidRPr="00A905AE" w:rsidRDefault="00A905AE" w:rsidP="00A905AE">
      <w:pPr>
        <w:rPr>
          <w:rFonts w:ascii="Arial" w:hAnsi="Arial" w:cs="Arial"/>
          <w:iCs/>
          <w:snapToGrid w:val="0"/>
        </w:rPr>
      </w:pPr>
      <w:r w:rsidRPr="00A905AE">
        <w:rPr>
          <w:rFonts w:ascii="Arial" w:hAnsi="Arial" w:cs="Arial"/>
          <w:iCs/>
          <w:snapToGrid w:val="0"/>
        </w:rPr>
        <w:t>6 Verdun Street</w:t>
      </w:r>
    </w:p>
    <w:p w14:paraId="01B2B909" w14:textId="77777777" w:rsidR="00A905AE" w:rsidRPr="00A905AE" w:rsidRDefault="00A905AE" w:rsidP="00A905AE">
      <w:pPr>
        <w:rPr>
          <w:rFonts w:ascii="Arial" w:hAnsi="Arial" w:cs="Arial"/>
          <w:iCs/>
          <w:snapToGrid w:val="0"/>
        </w:rPr>
      </w:pPr>
      <w:r w:rsidRPr="00A905AE">
        <w:rPr>
          <w:rFonts w:ascii="Arial" w:hAnsi="Arial" w:cs="Arial"/>
          <w:iCs/>
          <w:snapToGrid w:val="0"/>
        </w:rPr>
        <w:t>Nedlands, WA, 6009, Australia</w:t>
      </w:r>
    </w:p>
    <w:p w14:paraId="40713E13" w14:textId="77777777" w:rsidR="00A905AE" w:rsidRPr="00A905AE" w:rsidRDefault="00A905AE" w:rsidP="00A905AE">
      <w:pPr>
        <w:rPr>
          <w:rFonts w:ascii="Arial" w:hAnsi="Arial" w:cs="Arial"/>
          <w:iCs/>
          <w:snapToGrid w:val="0"/>
        </w:rPr>
      </w:pPr>
    </w:p>
    <w:p w14:paraId="53673466" w14:textId="77777777" w:rsidR="00A905AE" w:rsidRPr="00A905AE" w:rsidRDefault="00A905AE" w:rsidP="00A905AE">
      <w:pPr>
        <w:rPr>
          <w:rFonts w:ascii="Arial" w:hAnsi="Arial" w:cs="Arial"/>
          <w:iCs/>
          <w:snapToGrid w:val="0"/>
        </w:rPr>
      </w:pPr>
      <w:r w:rsidRPr="00A905AE">
        <w:rPr>
          <w:rFonts w:ascii="Arial" w:hAnsi="Arial" w:cs="Arial"/>
          <w:iCs/>
          <w:snapToGrid w:val="0"/>
        </w:rPr>
        <w:t xml:space="preserve">Once the trial has been completed your data will be de-identified and archived at both these locations for a minimum of 15 years as per regulatory requirements and then destroyed by incineration. </w:t>
      </w:r>
    </w:p>
    <w:p w14:paraId="664D9819" w14:textId="77777777" w:rsidR="00EC13F9" w:rsidRPr="00BE455C" w:rsidRDefault="00EC13F9" w:rsidP="00ED21E7">
      <w:pPr>
        <w:autoSpaceDE w:val="0"/>
        <w:autoSpaceDN w:val="0"/>
        <w:adjustRightInd w:val="0"/>
        <w:spacing w:line="276" w:lineRule="auto"/>
        <w:rPr>
          <w:rFonts w:ascii="Arial" w:hAnsi="Arial" w:cs="Arial"/>
          <w:color w:val="000000"/>
        </w:rPr>
      </w:pPr>
    </w:p>
    <w:p w14:paraId="49D0DF75" w14:textId="77777777" w:rsidR="00EC13F9" w:rsidRPr="00764C25" w:rsidRDefault="00EC13F9" w:rsidP="00ED21E7">
      <w:pPr>
        <w:autoSpaceDE w:val="0"/>
        <w:autoSpaceDN w:val="0"/>
        <w:adjustRightInd w:val="0"/>
        <w:spacing w:line="276" w:lineRule="auto"/>
        <w:rPr>
          <w:rFonts w:ascii="Arial" w:hAnsi="Arial" w:cs="Arial"/>
          <w:b/>
          <w:color w:val="000000"/>
        </w:rPr>
      </w:pPr>
      <w:r w:rsidRPr="00764C25">
        <w:rPr>
          <w:rFonts w:ascii="Arial" w:hAnsi="Arial" w:cs="Arial"/>
          <w:b/>
          <w:color w:val="000000"/>
        </w:rPr>
        <w:t>Data sharing</w:t>
      </w:r>
    </w:p>
    <w:p w14:paraId="6D196651" w14:textId="77777777" w:rsidR="00EC13F9" w:rsidRDefault="00EC13F9" w:rsidP="00ED21E7">
      <w:pPr>
        <w:autoSpaceDE w:val="0"/>
        <w:autoSpaceDN w:val="0"/>
        <w:adjustRightInd w:val="0"/>
        <w:spacing w:line="276" w:lineRule="auto"/>
        <w:rPr>
          <w:rFonts w:ascii="Arial" w:hAnsi="Arial" w:cs="Arial"/>
          <w:color w:val="000000"/>
        </w:rPr>
      </w:pPr>
      <w:r w:rsidRPr="00EC13F9">
        <w:rPr>
          <w:rFonts w:ascii="Arial" w:hAnsi="Arial" w:cs="Arial"/>
          <w:color w:val="000000"/>
        </w:rPr>
        <w:t xml:space="preserve">The study results may be presented at a conference or in a scientific </w:t>
      </w:r>
      <w:r>
        <w:rPr>
          <w:rFonts w:ascii="Arial" w:hAnsi="Arial" w:cs="Arial"/>
          <w:color w:val="000000"/>
        </w:rPr>
        <w:t xml:space="preserve">publication. </w:t>
      </w:r>
      <w:r w:rsidRPr="00EC13F9">
        <w:rPr>
          <w:rFonts w:ascii="Arial" w:hAnsi="Arial" w:cs="Arial"/>
          <w:color w:val="000000"/>
        </w:rPr>
        <w:t xml:space="preserve">You will not be personally identified in any reports or publications resulting from this study.  </w:t>
      </w:r>
    </w:p>
    <w:p w14:paraId="027710F7" w14:textId="72810427" w:rsidR="00EC13F9" w:rsidRPr="00964FAF" w:rsidRDefault="00EC13F9" w:rsidP="00ED21E7">
      <w:pPr>
        <w:autoSpaceDE w:val="0"/>
        <w:autoSpaceDN w:val="0"/>
        <w:adjustRightInd w:val="0"/>
        <w:spacing w:line="276" w:lineRule="auto"/>
        <w:rPr>
          <w:rFonts w:ascii="Arial" w:hAnsi="Arial" w:cs="Arial"/>
          <w:color w:val="000000"/>
        </w:rPr>
      </w:pPr>
      <w:r w:rsidRPr="00EC13F9">
        <w:rPr>
          <w:rFonts w:ascii="Arial" w:hAnsi="Arial" w:cs="Arial"/>
          <w:color w:val="000000"/>
        </w:rPr>
        <w:t xml:space="preserve">Some de-identifiable data </w:t>
      </w:r>
      <w:r>
        <w:rPr>
          <w:rFonts w:ascii="Arial" w:hAnsi="Arial" w:cs="Arial"/>
          <w:color w:val="000000"/>
        </w:rPr>
        <w:t>(</w:t>
      </w:r>
      <w:r w:rsidRPr="00EC13F9">
        <w:rPr>
          <w:rFonts w:ascii="Arial" w:hAnsi="Arial" w:cs="Arial"/>
          <w:color w:val="000000"/>
        </w:rPr>
        <w:t>information about you, after removing all identifying details</w:t>
      </w:r>
      <w:r>
        <w:rPr>
          <w:rFonts w:ascii="Arial" w:hAnsi="Arial" w:cs="Arial"/>
          <w:color w:val="000000"/>
        </w:rPr>
        <w:t>)</w:t>
      </w:r>
      <w:r w:rsidRPr="00EC13F9">
        <w:rPr>
          <w:rFonts w:ascii="Arial" w:hAnsi="Arial" w:cs="Arial"/>
          <w:color w:val="000000"/>
        </w:rPr>
        <w:t xml:space="preserve"> may be shared with other researchers to improve knowledge about </w:t>
      </w:r>
      <w:r w:rsidR="00B83660">
        <w:rPr>
          <w:rFonts w:ascii="Arial" w:hAnsi="Arial" w:cs="Arial"/>
          <w:color w:val="000000"/>
        </w:rPr>
        <w:t xml:space="preserve">brain </w:t>
      </w:r>
      <w:r w:rsidR="00BE455C">
        <w:rPr>
          <w:rFonts w:ascii="Arial" w:hAnsi="Arial" w:cs="Arial"/>
          <w:color w:val="000000"/>
        </w:rPr>
        <w:t xml:space="preserve">haemorrhage </w:t>
      </w:r>
      <w:r w:rsidR="00BE455C" w:rsidRPr="00EC13F9">
        <w:rPr>
          <w:rFonts w:ascii="Arial" w:hAnsi="Arial" w:cs="Arial"/>
          <w:color w:val="000000"/>
        </w:rPr>
        <w:t>and</w:t>
      </w:r>
      <w:r w:rsidRPr="00EC13F9">
        <w:rPr>
          <w:rFonts w:ascii="Arial" w:hAnsi="Arial" w:cs="Arial"/>
          <w:color w:val="000000"/>
        </w:rPr>
        <w:t xml:space="preserve"> </w:t>
      </w:r>
      <w:r w:rsidR="00FB53E4">
        <w:rPr>
          <w:rFonts w:ascii="Arial" w:hAnsi="Arial" w:cs="Arial"/>
          <w:color w:val="000000"/>
        </w:rPr>
        <w:t>blood-thinning</w:t>
      </w:r>
      <w:r w:rsidRPr="00EC13F9">
        <w:rPr>
          <w:rFonts w:ascii="Arial" w:hAnsi="Arial" w:cs="Arial"/>
          <w:color w:val="000000"/>
        </w:rPr>
        <w:t xml:space="preserve"> therapy</w:t>
      </w:r>
      <w:r>
        <w:rPr>
          <w:rFonts w:ascii="Arial" w:hAnsi="Arial" w:cs="Arial"/>
          <w:color w:val="000000"/>
        </w:rPr>
        <w:t xml:space="preserve">. However, this will only occur </w:t>
      </w:r>
      <w:r w:rsidRPr="00EC13F9">
        <w:rPr>
          <w:rFonts w:ascii="Arial" w:hAnsi="Arial" w:cs="Arial"/>
          <w:color w:val="000000"/>
        </w:rPr>
        <w:t xml:space="preserve">as part of data-sharing research </w:t>
      </w:r>
      <w:r w:rsidR="00ED34D5">
        <w:rPr>
          <w:rFonts w:ascii="Arial" w:hAnsi="Arial" w:cs="Arial"/>
          <w:color w:val="000000"/>
        </w:rPr>
        <w:t xml:space="preserve">(individual patient data meta-analysis) </w:t>
      </w:r>
      <w:r w:rsidRPr="00EC13F9">
        <w:rPr>
          <w:rFonts w:ascii="Arial" w:hAnsi="Arial" w:cs="Arial"/>
          <w:color w:val="000000"/>
        </w:rPr>
        <w:t xml:space="preserve">that follows </w:t>
      </w:r>
      <w:r>
        <w:rPr>
          <w:rFonts w:ascii="Arial" w:hAnsi="Arial" w:cs="Arial"/>
          <w:color w:val="000000"/>
        </w:rPr>
        <w:t xml:space="preserve">strict </w:t>
      </w:r>
      <w:r w:rsidRPr="00EC13F9">
        <w:rPr>
          <w:rFonts w:ascii="Arial" w:hAnsi="Arial" w:cs="Arial"/>
          <w:color w:val="000000"/>
        </w:rPr>
        <w:t>standard</w:t>
      </w:r>
      <w:r>
        <w:rPr>
          <w:rFonts w:ascii="Arial" w:hAnsi="Arial" w:cs="Arial"/>
          <w:color w:val="000000"/>
        </w:rPr>
        <w:t>s</w:t>
      </w:r>
      <w:r w:rsidRPr="00EC13F9">
        <w:rPr>
          <w:rFonts w:ascii="Arial" w:hAnsi="Arial" w:cs="Arial"/>
          <w:color w:val="000000"/>
        </w:rPr>
        <w:t xml:space="preserve"> </w:t>
      </w:r>
      <w:r w:rsidR="00A60D71">
        <w:rPr>
          <w:rFonts w:ascii="Arial" w:hAnsi="Arial" w:cs="Arial"/>
          <w:color w:val="000000"/>
        </w:rPr>
        <w:t xml:space="preserve">and only aims </w:t>
      </w:r>
      <w:r w:rsidRPr="00EC13F9">
        <w:rPr>
          <w:rFonts w:ascii="Arial" w:hAnsi="Arial" w:cs="Arial"/>
          <w:color w:val="000000"/>
        </w:rPr>
        <w:t xml:space="preserve">to </w:t>
      </w:r>
      <w:r w:rsidR="00A60D71">
        <w:rPr>
          <w:rFonts w:ascii="Arial" w:hAnsi="Arial" w:cs="Arial"/>
          <w:color w:val="000000"/>
        </w:rPr>
        <w:t xml:space="preserve">improve </w:t>
      </w:r>
      <w:r w:rsidRPr="00EC13F9">
        <w:rPr>
          <w:rFonts w:ascii="Arial" w:hAnsi="Arial" w:cs="Arial"/>
          <w:color w:val="000000"/>
        </w:rPr>
        <w:t>understand</w:t>
      </w:r>
      <w:r w:rsidR="00A60D71">
        <w:rPr>
          <w:rFonts w:ascii="Arial" w:hAnsi="Arial" w:cs="Arial"/>
          <w:color w:val="000000"/>
        </w:rPr>
        <w:t>ing about</w:t>
      </w:r>
      <w:r w:rsidRPr="00EC13F9">
        <w:rPr>
          <w:rFonts w:ascii="Arial" w:hAnsi="Arial" w:cs="Arial"/>
          <w:color w:val="000000"/>
        </w:rPr>
        <w:t xml:space="preserve"> how differe</w:t>
      </w:r>
      <w:r>
        <w:rPr>
          <w:rFonts w:ascii="Arial" w:hAnsi="Arial" w:cs="Arial"/>
          <w:color w:val="000000"/>
        </w:rPr>
        <w:t xml:space="preserve">nt people are affected by </w:t>
      </w:r>
      <w:r w:rsidR="00B83660">
        <w:rPr>
          <w:rFonts w:ascii="Arial" w:hAnsi="Arial" w:cs="Arial"/>
          <w:color w:val="000000"/>
        </w:rPr>
        <w:t xml:space="preserve">brain </w:t>
      </w:r>
      <w:r w:rsidR="00BE455C">
        <w:rPr>
          <w:rFonts w:ascii="Arial" w:hAnsi="Arial" w:cs="Arial"/>
          <w:color w:val="000000"/>
        </w:rPr>
        <w:t>haemorrhage,</w:t>
      </w:r>
      <w:r w:rsidR="00A60D71">
        <w:rPr>
          <w:rFonts w:ascii="Arial" w:hAnsi="Arial" w:cs="Arial"/>
          <w:color w:val="000000"/>
        </w:rPr>
        <w:t xml:space="preserve"> </w:t>
      </w:r>
      <w:r>
        <w:rPr>
          <w:rFonts w:ascii="Arial" w:hAnsi="Arial" w:cs="Arial"/>
          <w:color w:val="000000"/>
        </w:rPr>
        <w:t xml:space="preserve">how they </w:t>
      </w:r>
      <w:r w:rsidRPr="00EC13F9">
        <w:rPr>
          <w:rFonts w:ascii="Arial" w:hAnsi="Arial" w:cs="Arial"/>
          <w:color w:val="000000"/>
        </w:rPr>
        <w:t>respond to treatment</w:t>
      </w:r>
      <w:r w:rsidR="00A60D71">
        <w:rPr>
          <w:rFonts w:ascii="Arial" w:hAnsi="Arial" w:cs="Arial"/>
          <w:color w:val="000000"/>
        </w:rPr>
        <w:t xml:space="preserve"> and how their outcomes can be improved</w:t>
      </w:r>
      <w:r>
        <w:rPr>
          <w:rFonts w:ascii="Arial" w:hAnsi="Arial" w:cs="Arial"/>
          <w:color w:val="000000"/>
        </w:rPr>
        <w:t>.</w:t>
      </w:r>
    </w:p>
    <w:p w14:paraId="2CD2779F" w14:textId="77777777" w:rsidR="00DA0060" w:rsidRPr="00964FAF" w:rsidRDefault="00DA0060" w:rsidP="00ED21E7">
      <w:pPr>
        <w:autoSpaceDE w:val="0"/>
        <w:autoSpaceDN w:val="0"/>
        <w:adjustRightInd w:val="0"/>
        <w:spacing w:line="276" w:lineRule="auto"/>
        <w:rPr>
          <w:rFonts w:ascii="Arial" w:hAnsi="Arial" w:cs="Arial"/>
          <w:i/>
          <w:iCs/>
          <w:color w:val="000081"/>
        </w:rPr>
      </w:pPr>
    </w:p>
    <w:p w14:paraId="2143E8D4" w14:textId="77777777" w:rsidR="00DA0060" w:rsidRPr="00964FAF" w:rsidRDefault="00DA0060"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bCs/>
        </w:rPr>
      </w:pPr>
      <w:r w:rsidRPr="00964FAF">
        <w:rPr>
          <w:rFonts w:ascii="Arial" w:hAnsi="Arial" w:cs="Arial"/>
          <w:b/>
          <w:bCs/>
        </w:rPr>
        <w:t xml:space="preserve">Compensation  </w:t>
      </w:r>
    </w:p>
    <w:p w14:paraId="4547E43B" w14:textId="77777777" w:rsidR="00DA0060" w:rsidRPr="00964FAF" w:rsidRDefault="00DA0060" w:rsidP="00ED21E7">
      <w:pPr>
        <w:autoSpaceDE w:val="0"/>
        <w:autoSpaceDN w:val="0"/>
        <w:adjustRightInd w:val="0"/>
        <w:spacing w:line="276" w:lineRule="auto"/>
        <w:rPr>
          <w:rFonts w:ascii="Arial" w:hAnsi="Arial" w:cs="Arial"/>
          <w:color w:val="000000"/>
        </w:rPr>
      </w:pPr>
      <w:r w:rsidRPr="00964FAF">
        <w:rPr>
          <w:rFonts w:ascii="Arial" w:hAnsi="Arial" w:cs="Arial"/>
          <w:color w:val="000000"/>
        </w:rPr>
        <w:t>If you suffer any injuries or complic</w:t>
      </w:r>
      <w:r w:rsidR="00320487" w:rsidRPr="00964FAF">
        <w:rPr>
          <w:rFonts w:ascii="Arial" w:hAnsi="Arial" w:cs="Arial"/>
          <w:color w:val="000000"/>
        </w:rPr>
        <w:t>ations as a result of this trial</w:t>
      </w:r>
      <w:r w:rsidRPr="00964FAF">
        <w:rPr>
          <w:rFonts w:ascii="Arial" w:hAnsi="Arial" w:cs="Arial"/>
          <w:color w:val="000000"/>
        </w:rPr>
        <w:t xml:space="preserve">, you should contact the </w:t>
      </w:r>
      <w:r w:rsidR="00320487" w:rsidRPr="00964FAF">
        <w:rPr>
          <w:rFonts w:ascii="Arial" w:hAnsi="Arial" w:cs="Arial"/>
          <w:color w:val="000000"/>
        </w:rPr>
        <w:t>trial</w:t>
      </w:r>
      <w:r w:rsidRPr="00964FAF">
        <w:rPr>
          <w:rFonts w:ascii="Arial" w:hAnsi="Arial" w:cs="Arial"/>
          <w:color w:val="000000"/>
        </w:rPr>
        <w:t xml:space="preserve"> doctor as soon as possible, who will assist you in arranging appropriate medical treatment. </w:t>
      </w:r>
      <w:proofErr w:type="gramStart"/>
      <w:r w:rsidRPr="00964FAF">
        <w:rPr>
          <w:rFonts w:ascii="Arial" w:hAnsi="Arial" w:cs="Arial"/>
          <w:color w:val="000000"/>
        </w:rPr>
        <w:t xml:space="preserve">If you are eligible for </w:t>
      </w:r>
      <w:r w:rsidR="005E0F42" w:rsidRPr="00964FAF">
        <w:rPr>
          <w:rFonts w:ascii="Arial" w:hAnsi="Arial" w:cs="Arial"/>
          <w:color w:val="000000"/>
        </w:rPr>
        <w:t xml:space="preserve">health insurance (e.g. </w:t>
      </w:r>
      <w:r w:rsidRPr="00964FAF">
        <w:rPr>
          <w:rFonts w:ascii="Arial" w:hAnsi="Arial" w:cs="Arial"/>
          <w:color w:val="000000"/>
        </w:rPr>
        <w:t>Medicare</w:t>
      </w:r>
      <w:r w:rsidR="005E0F42" w:rsidRPr="00964FAF">
        <w:rPr>
          <w:rFonts w:ascii="Arial" w:hAnsi="Arial" w:cs="Arial"/>
          <w:color w:val="000000"/>
        </w:rPr>
        <w:t>)</w:t>
      </w:r>
      <w:r w:rsidRPr="00964FAF">
        <w:rPr>
          <w:rFonts w:ascii="Arial" w:hAnsi="Arial" w:cs="Arial"/>
          <w:color w:val="000000"/>
        </w:rPr>
        <w:t>, then you can receive any medical treatment required for your injury or complication free of charge as a public patient in any public hospital.</w:t>
      </w:r>
      <w:proofErr w:type="gramEnd"/>
    </w:p>
    <w:p w14:paraId="720B95C1" w14:textId="77777777" w:rsidR="00DA0060" w:rsidRPr="00964FAF" w:rsidRDefault="00DA0060" w:rsidP="00ED21E7">
      <w:pPr>
        <w:autoSpaceDE w:val="0"/>
        <w:autoSpaceDN w:val="0"/>
        <w:adjustRightInd w:val="0"/>
        <w:spacing w:line="276" w:lineRule="auto"/>
        <w:rPr>
          <w:rFonts w:ascii="Arial" w:hAnsi="Arial" w:cs="Arial"/>
          <w:color w:val="000000"/>
        </w:rPr>
      </w:pPr>
    </w:p>
    <w:p w14:paraId="417D03A6" w14:textId="77777777" w:rsidR="00DA0060" w:rsidRPr="00964FAF" w:rsidRDefault="00DA0060" w:rsidP="00ED21E7">
      <w:pPr>
        <w:autoSpaceDE w:val="0"/>
        <w:autoSpaceDN w:val="0"/>
        <w:adjustRightInd w:val="0"/>
        <w:spacing w:line="276" w:lineRule="auto"/>
        <w:rPr>
          <w:rFonts w:ascii="Arial" w:hAnsi="Arial" w:cs="Arial"/>
          <w:color w:val="000000"/>
        </w:rPr>
      </w:pPr>
      <w:r w:rsidRPr="00964FAF">
        <w:rPr>
          <w:rFonts w:ascii="Arial" w:hAnsi="Arial" w:cs="Arial"/>
          <w:color w:val="000000"/>
        </w:rPr>
        <w:t>You do not give up any legal rights to compensatio</w:t>
      </w:r>
      <w:r w:rsidR="00320487" w:rsidRPr="00964FAF">
        <w:rPr>
          <w:rFonts w:ascii="Arial" w:hAnsi="Arial" w:cs="Arial"/>
          <w:color w:val="000000"/>
        </w:rPr>
        <w:t>n by participating in this trial</w:t>
      </w:r>
      <w:r w:rsidRPr="00964FAF">
        <w:rPr>
          <w:rFonts w:ascii="Arial" w:hAnsi="Arial" w:cs="Arial"/>
          <w:color w:val="000000"/>
        </w:rPr>
        <w:t xml:space="preserve"> and you may have a right to take legal action to obtain compensation for any injuries or compli</w:t>
      </w:r>
      <w:r w:rsidR="00320487" w:rsidRPr="00964FAF">
        <w:rPr>
          <w:rFonts w:ascii="Arial" w:hAnsi="Arial" w:cs="Arial"/>
          <w:color w:val="000000"/>
        </w:rPr>
        <w:t xml:space="preserve">cations resulting from the trial. </w:t>
      </w:r>
      <w:r w:rsidRPr="00964FAF">
        <w:rPr>
          <w:rFonts w:ascii="Arial" w:hAnsi="Arial" w:cs="Arial"/>
          <w:color w:val="000000"/>
        </w:rPr>
        <w:t>Compensation may be available if your injury or complication is sufficiently seriou</w:t>
      </w:r>
      <w:r w:rsidR="00F00FBC">
        <w:rPr>
          <w:rFonts w:ascii="Arial" w:hAnsi="Arial" w:cs="Arial"/>
          <w:color w:val="000000"/>
        </w:rPr>
        <w:t>s and c</w:t>
      </w:r>
      <w:r w:rsidRPr="00964FAF">
        <w:rPr>
          <w:rFonts w:ascii="Arial" w:hAnsi="Arial" w:cs="Arial"/>
          <w:color w:val="000000"/>
        </w:rPr>
        <w:t>aused by unsafe drugs or equipment, or by the negligence of one of t</w:t>
      </w:r>
      <w:r w:rsidR="00320487" w:rsidRPr="00964FAF">
        <w:rPr>
          <w:rFonts w:ascii="Arial" w:hAnsi="Arial" w:cs="Arial"/>
          <w:color w:val="000000"/>
        </w:rPr>
        <w:t>he parties involved in the trial</w:t>
      </w:r>
      <w:r w:rsidRPr="00964FAF">
        <w:rPr>
          <w:rFonts w:ascii="Arial" w:hAnsi="Arial" w:cs="Arial"/>
          <w:color w:val="000000"/>
        </w:rPr>
        <w:t xml:space="preserve"> (</w:t>
      </w:r>
      <w:r w:rsidR="005E0F42" w:rsidRPr="00964FAF">
        <w:rPr>
          <w:rFonts w:ascii="Arial" w:hAnsi="Arial" w:cs="Arial"/>
          <w:color w:val="000000"/>
        </w:rPr>
        <w:t>e.g.</w:t>
      </w:r>
      <w:r w:rsidRPr="00964FAF">
        <w:rPr>
          <w:rFonts w:ascii="Arial" w:hAnsi="Arial" w:cs="Arial"/>
          <w:color w:val="000000"/>
        </w:rPr>
        <w:t xml:space="preserve"> the researcher, the hospital, or the treating doctor).  If you receive compensation that includes an amount </w:t>
      </w:r>
      <w:r w:rsidRPr="00964FAF">
        <w:rPr>
          <w:rFonts w:ascii="Arial" w:hAnsi="Arial" w:cs="Arial"/>
          <w:color w:val="000000"/>
        </w:rPr>
        <w:lastRenderedPageBreak/>
        <w:t xml:space="preserve">for medical expenses, you will be required to pay for your medical treatment from those compensation monies.  </w:t>
      </w:r>
    </w:p>
    <w:p w14:paraId="7401DEED" w14:textId="77777777" w:rsidR="00185B31" w:rsidRPr="00964FAF" w:rsidRDefault="00185B31" w:rsidP="00ED21E7">
      <w:pPr>
        <w:autoSpaceDE w:val="0"/>
        <w:autoSpaceDN w:val="0"/>
        <w:adjustRightInd w:val="0"/>
        <w:spacing w:line="276" w:lineRule="auto"/>
        <w:rPr>
          <w:rFonts w:ascii="Arial" w:hAnsi="Arial" w:cs="Arial"/>
          <w:color w:val="000000"/>
        </w:rPr>
      </w:pPr>
    </w:p>
    <w:p w14:paraId="06D23252" w14:textId="77777777" w:rsidR="00BA42EF" w:rsidRPr="00964FAF" w:rsidRDefault="00320487"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bCs/>
          <w:color w:val="000000"/>
        </w:rPr>
      </w:pPr>
      <w:r w:rsidRPr="00964FAF">
        <w:rPr>
          <w:rFonts w:ascii="Arial" w:hAnsi="Arial" w:cs="Arial"/>
          <w:b/>
          <w:bCs/>
          <w:color w:val="000000"/>
        </w:rPr>
        <w:t>Will taking part in this trial</w:t>
      </w:r>
      <w:r w:rsidR="00BA42EF" w:rsidRPr="00964FAF">
        <w:rPr>
          <w:rFonts w:ascii="Arial" w:hAnsi="Arial" w:cs="Arial"/>
          <w:b/>
          <w:bCs/>
          <w:color w:val="000000"/>
        </w:rPr>
        <w:t xml:space="preserve"> cost me anything, and will I be paid?</w:t>
      </w:r>
    </w:p>
    <w:p w14:paraId="48E12FF5" w14:textId="5EF5E30A" w:rsidR="00D4713F" w:rsidRPr="00964FAF" w:rsidRDefault="00D4713F" w:rsidP="00ED21E7">
      <w:pPr>
        <w:autoSpaceDE w:val="0"/>
        <w:autoSpaceDN w:val="0"/>
        <w:adjustRightInd w:val="0"/>
        <w:spacing w:line="276" w:lineRule="auto"/>
        <w:rPr>
          <w:rFonts w:ascii="Arial" w:hAnsi="Arial" w:cs="Arial"/>
          <w:color w:val="000000"/>
        </w:rPr>
      </w:pPr>
      <w:r w:rsidRPr="00964FAF">
        <w:rPr>
          <w:rFonts w:ascii="Arial" w:hAnsi="Arial" w:cs="Arial"/>
          <w:color w:val="000000"/>
        </w:rPr>
        <w:t xml:space="preserve">The </w:t>
      </w:r>
      <w:r w:rsidR="00134437">
        <w:rPr>
          <w:rFonts w:ascii="Arial" w:hAnsi="Arial" w:cs="Arial"/>
          <w:color w:val="000000"/>
        </w:rPr>
        <w:t>blood</w:t>
      </w:r>
      <w:r w:rsidR="0062678D">
        <w:rPr>
          <w:rFonts w:ascii="Arial" w:hAnsi="Arial" w:cs="Arial"/>
          <w:color w:val="000000"/>
        </w:rPr>
        <w:t>-</w:t>
      </w:r>
      <w:r w:rsidR="00134437">
        <w:rPr>
          <w:rFonts w:ascii="Arial" w:hAnsi="Arial" w:cs="Arial"/>
          <w:color w:val="000000"/>
        </w:rPr>
        <w:t>thinning</w:t>
      </w:r>
      <w:r w:rsidRPr="00964FAF">
        <w:rPr>
          <w:rFonts w:ascii="Arial" w:hAnsi="Arial" w:cs="Arial"/>
          <w:color w:val="000000"/>
        </w:rPr>
        <w:t xml:space="preserve"> </w:t>
      </w:r>
      <w:r w:rsidR="00EC2F22" w:rsidRPr="00964FAF">
        <w:rPr>
          <w:rFonts w:ascii="Arial" w:hAnsi="Arial" w:cs="Arial"/>
          <w:color w:val="000000"/>
        </w:rPr>
        <w:t>medication</w:t>
      </w:r>
      <w:r w:rsidRPr="00964FAF">
        <w:rPr>
          <w:rFonts w:ascii="Arial" w:hAnsi="Arial" w:cs="Arial"/>
          <w:color w:val="000000"/>
        </w:rPr>
        <w:t xml:space="preserve">s </w:t>
      </w:r>
      <w:r w:rsidR="005E0F42" w:rsidRPr="00964FAF">
        <w:rPr>
          <w:rFonts w:ascii="Arial" w:hAnsi="Arial" w:cs="Arial"/>
          <w:color w:val="000000"/>
        </w:rPr>
        <w:t xml:space="preserve">being </w:t>
      </w:r>
      <w:r w:rsidRPr="00964FAF">
        <w:rPr>
          <w:rFonts w:ascii="Arial" w:hAnsi="Arial" w:cs="Arial"/>
          <w:color w:val="000000"/>
        </w:rPr>
        <w:t xml:space="preserve">used in this trial are not new </w:t>
      </w:r>
      <w:r w:rsidR="00243786" w:rsidRPr="00964FAF">
        <w:rPr>
          <w:rFonts w:ascii="Arial" w:hAnsi="Arial" w:cs="Arial"/>
          <w:color w:val="000000"/>
        </w:rPr>
        <w:t>medications;</w:t>
      </w:r>
      <w:r w:rsidRPr="00964FAF">
        <w:rPr>
          <w:rFonts w:ascii="Arial" w:hAnsi="Arial" w:cs="Arial"/>
          <w:color w:val="000000"/>
        </w:rPr>
        <w:t xml:space="preserve"> they are</w:t>
      </w:r>
      <w:r w:rsidR="00EC2F22" w:rsidRPr="00964FAF">
        <w:rPr>
          <w:rFonts w:ascii="Arial" w:hAnsi="Arial" w:cs="Arial"/>
          <w:color w:val="000000"/>
        </w:rPr>
        <w:t xml:space="preserve"> </w:t>
      </w:r>
      <w:r w:rsidR="00702838" w:rsidRPr="00964FAF">
        <w:rPr>
          <w:rFonts w:ascii="Arial" w:hAnsi="Arial" w:cs="Arial"/>
          <w:color w:val="000000"/>
        </w:rPr>
        <w:t xml:space="preserve">approved medications </w:t>
      </w:r>
      <w:r w:rsidRPr="00964FAF">
        <w:rPr>
          <w:rFonts w:ascii="Arial" w:hAnsi="Arial" w:cs="Arial"/>
          <w:color w:val="000000"/>
        </w:rPr>
        <w:t>already available</w:t>
      </w:r>
      <w:r w:rsidR="007A1606" w:rsidRPr="00964FAF">
        <w:rPr>
          <w:rFonts w:ascii="Arial" w:hAnsi="Arial" w:cs="Arial"/>
          <w:color w:val="000000"/>
        </w:rPr>
        <w:t xml:space="preserve"> on the market</w:t>
      </w:r>
      <w:r w:rsidR="00E61E89" w:rsidRPr="00964FAF">
        <w:rPr>
          <w:rFonts w:ascii="Arial" w:hAnsi="Arial" w:cs="Arial"/>
          <w:color w:val="000000"/>
        </w:rPr>
        <w:t xml:space="preserve"> and widely prescribed for the prevention of blood clots</w:t>
      </w:r>
      <w:r w:rsidR="00243786" w:rsidRPr="00964FAF">
        <w:rPr>
          <w:rFonts w:ascii="Arial" w:hAnsi="Arial" w:cs="Arial"/>
          <w:color w:val="000000"/>
        </w:rPr>
        <w:t xml:space="preserve">. If you are allocated to take </w:t>
      </w:r>
      <w:r w:rsidR="00134437">
        <w:rPr>
          <w:rFonts w:ascii="Arial" w:hAnsi="Arial" w:cs="Arial"/>
          <w:color w:val="000000"/>
        </w:rPr>
        <w:t>blood</w:t>
      </w:r>
      <w:r w:rsidR="0062678D">
        <w:rPr>
          <w:rFonts w:ascii="Arial" w:hAnsi="Arial" w:cs="Arial"/>
          <w:color w:val="000000"/>
        </w:rPr>
        <w:t>-</w:t>
      </w:r>
      <w:r w:rsidR="00134437">
        <w:rPr>
          <w:rFonts w:ascii="Arial" w:hAnsi="Arial" w:cs="Arial"/>
          <w:color w:val="000000"/>
        </w:rPr>
        <w:t>thinning</w:t>
      </w:r>
      <w:r w:rsidR="00243786" w:rsidRPr="00964FAF">
        <w:rPr>
          <w:rFonts w:ascii="Arial" w:hAnsi="Arial" w:cs="Arial"/>
          <w:color w:val="000000"/>
        </w:rPr>
        <w:t xml:space="preserve"> </w:t>
      </w:r>
      <w:r w:rsidR="00CE3F04">
        <w:rPr>
          <w:rFonts w:ascii="Arial" w:hAnsi="Arial" w:cs="Arial"/>
          <w:color w:val="000000"/>
        </w:rPr>
        <w:t>medication</w:t>
      </w:r>
      <w:r w:rsidR="005E0F42" w:rsidRPr="00964FAF">
        <w:rPr>
          <w:rFonts w:ascii="Arial" w:hAnsi="Arial" w:cs="Arial"/>
          <w:color w:val="000000"/>
        </w:rPr>
        <w:t>,</w:t>
      </w:r>
      <w:r w:rsidR="00243786" w:rsidRPr="00964FAF">
        <w:rPr>
          <w:rFonts w:ascii="Arial" w:hAnsi="Arial" w:cs="Arial"/>
          <w:color w:val="000000"/>
        </w:rPr>
        <w:t xml:space="preserve"> </w:t>
      </w:r>
      <w:r w:rsidRPr="00964FAF">
        <w:rPr>
          <w:rFonts w:ascii="Arial" w:hAnsi="Arial" w:cs="Arial"/>
          <w:color w:val="000000"/>
        </w:rPr>
        <w:t>you will</w:t>
      </w:r>
      <w:r w:rsidR="00E61E89" w:rsidRPr="00964FAF">
        <w:rPr>
          <w:rFonts w:ascii="Arial" w:hAnsi="Arial" w:cs="Arial"/>
          <w:color w:val="000000"/>
        </w:rPr>
        <w:t xml:space="preserve"> be asked to </w:t>
      </w:r>
      <w:r w:rsidRPr="00964FAF">
        <w:rPr>
          <w:rFonts w:ascii="Arial" w:hAnsi="Arial" w:cs="Arial"/>
          <w:color w:val="000000"/>
        </w:rPr>
        <w:t xml:space="preserve">visit your </w:t>
      </w:r>
      <w:r w:rsidR="005E0F42" w:rsidRPr="00964FAF">
        <w:rPr>
          <w:rFonts w:ascii="Arial" w:hAnsi="Arial" w:cs="Arial"/>
          <w:color w:val="000000"/>
        </w:rPr>
        <w:t xml:space="preserve">usual doctor (i.e. </w:t>
      </w:r>
      <w:r w:rsidRPr="00964FAF">
        <w:rPr>
          <w:rFonts w:ascii="Arial" w:hAnsi="Arial" w:cs="Arial"/>
          <w:color w:val="000000"/>
        </w:rPr>
        <w:t>GP</w:t>
      </w:r>
      <w:r w:rsidR="005E0F42" w:rsidRPr="00964FAF">
        <w:rPr>
          <w:rFonts w:ascii="Arial" w:hAnsi="Arial" w:cs="Arial"/>
          <w:color w:val="000000"/>
        </w:rPr>
        <w:t>)</w:t>
      </w:r>
      <w:r w:rsidRPr="00964FAF">
        <w:rPr>
          <w:rFonts w:ascii="Arial" w:hAnsi="Arial" w:cs="Arial"/>
          <w:color w:val="000000"/>
        </w:rPr>
        <w:t xml:space="preserve"> for your ongoing prescriptions at your own expense. </w:t>
      </w:r>
    </w:p>
    <w:p w14:paraId="01F99E61" w14:textId="77777777" w:rsidR="00D4713F" w:rsidRPr="00964FAF" w:rsidRDefault="00D4713F" w:rsidP="00ED21E7">
      <w:pPr>
        <w:autoSpaceDE w:val="0"/>
        <w:autoSpaceDN w:val="0"/>
        <w:adjustRightInd w:val="0"/>
        <w:spacing w:line="276" w:lineRule="auto"/>
        <w:rPr>
          <w:rFonts w:ascii="Arial" w:hAnsi="Arial" w:cs="Arial"/>
          <w:color w:val="000000"/>
        </w:rPr>
      </w:pPr>
    </w:p>
    <w:p w14:paraId="603D9094" w14:textId="77777777" w:rsidR="00BA42EF" w:rsidRPr="00964FAF" w:rsidRDefault="00D4713F" w:rsidP="00ED21E7">
      <w:pPr>
        <w:autoSpaceDE w:val="0"/>
        <w:autoSpaceDN w:val="0"/>
        <w:adjustRightInd w:val="0"/>
        <w:spacing w:line="276" w:lineRule="auto"/>
        <w:rPr>
          <w:rFonts w:ascii="Arial" w:hAnsi="Arial" w:cs="Arial"/>
          <w:color w:val="000000"/>
        </w:rPr>
      </w:pPr>
      <w:r w:rsidRPr="00964FAF">
        <w:rPr>
          <w:rFonts w:ascii="Arial" w:hAnsi="Arial" w:cs="Arial"/>
          <w:color w:val="000000"/>
        </w:rPr>
        <w:t>You will not be paid for your participation in this trial.</w:t>
      </w:r>
    </w:p>
    <w:p w14:paraId="34E07774" w14:textId="77777777" w:rsidR="00BA42EF" w:rsidRPr="00964FAF" w:rsidRDefault="00BA42EF" w:rsidP="00ED21E7">
      <w:pPr>
        <w:pBdr>
          <w:top w:val="single" w:sz="6" w:space="0" w:color="FFFFFF"/>
          <w:left w:val="single" w:sz="6" w:space="2"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bCs/>
        </w:rPr>
      </w:pPr>
    </w:p>
    <w:p w14:paraId="22536706" w14:textId="77777777" w:rsidR="00BA42EF" w:rsidRPr="00964FAF" w:rsidRDefault="00BA42EF" w:rsidP="00ED21E7">
      <w:pPr>
        <w:autoSpaceDE w:val="0"/>
        <w:autoSpaceDN w:val="0"/>
        <w:adjustRightInd w:val="0"/>
        <w:spacing w:line="276" w:lineRule="auto"/>
        <w:rPr>
          <w:rFonts w:ascii="Arial" w:hAnsi="Arial" w:cs="Arial"/>
          <w:b/>
          <w:bCs/>
          <w:color w:val="000000"/>
        </w:rPr>
      </w:pPr>
      <w:r w:rsidRPr="00964FAF">
        <w:rPr>
          <w:rFonts w:ascii="Arial" w:hAnsi="Arial" w:cs="Arial"/>
          <w:b/>
          <w:bCs/>
          <w:color w:val="000000"/>
        </w:rPr>
        <w:t>What happens with the results?</w:t>
      </w:r>
    </w:p>
    <w:p w14:paraId="74A40866" w14:textId="77777777" w:rsidR="00BA42EF" w:rsidRPr="00964FAF" w:rsidRDefault="00BA42EF" w:rsidP="00ED21E7">
      <w:pPr>
        <w:spacing w:line="276" w:lineRule="auto"/>
        <w:jc w:val="both"/>
        <w:rPr>
          <w:rFonts w:ascii="Arial" w:hAnsi="Arial" w:cs="Arial"/>
          <w:color w:val="000000"/>
        </w:rPr>
      </w:pPr>
      <w:r w:rsidRPr="00964FAF">
        <w:rPr>
          <w:rFonts w:ascii="Arial" w:hAnsi="Arial" w:cs="Arial"/>
          <w:color w:val="000000"/>
        </w:rPr>
        <w:t xml:space="preserve">If you give us your permission by signing the consent document, we plan to discuss/publish the results </w:t>
      </w:r>
      <w:r w:rsidRPr="00964FAF">
        <w:rPr>
          <w:rFonts w:ascii="Arial" w:hAnsi="Arial" w:cs="Arial"/>
        </w:rPr>
        <w:t xml:space="preserve">of the trial in medical journals. </w:t>
      </w:r>
      <w:r w:rsidRPr="00964FAF">
        <w:rPr>
          <w:rFonts w:ascii="Arial" w:hAnsi="Arial" w:cs="Arial"/>
          <w:color w:val="000000"/>
        </w:rPr>
        <w:t>In any publication, information will be provided in such a way that you cannot be i</w:t>
      </w:r>
      <w:r w:rsidR="00320487" w:rsidRPr="00964FAF">
        <w:rPr>
          <w:rFonts w:ascii="Arial" w:hAnsi="Arial" w:cs="Arial"/>
          <w:color w:val="000000"/>
        </w:rPr>
        <w:t>dentified</w:t>
      </w:r>
      <w:r w:rsidR="008168A1">
        <w:rPr>
          <w:rFonts w:ascii="Arial" w:hAnsi="Arial" w:cs="Arial"/>
          <w:color w:val="000000"/>
        </w:rPr>
        <w:t xml:space="preserve"> (see data sharing section above)</w:t>
      </w:r>
      <w:r w:rsidR="00320487" w:rsidRPr="00964FAF">
        <w:rPr>
          <w:rFonts w:ascii="Arial" w:hAnsi="Arial" w:cs="Arial"/>
          <w:color w:val="000000"/>
        </w:rPr>
        <w:t xml:space="preserve">. Results of the trial </w:t>
      </w:r>
      <w:r w:rsidRPr="00964FAF">
        <w:rPr>
          <w:rFonts w:ascii="Arial" w:hAnsi="Arial" w:cs="Arial"/>
          <w:color w:val="000000"/>
        </w:rPr>
        <w:t>will be provided to you, if you wish.</w:t>
      </w:r>
    </w:p>
    <w:p w14:paraId="53E32C3C" w14:textId="77777777" w:rsidR="00A74D95" w:rsidRPr="00964FAF" w:rsidRDefault="00A74D95" w:rsidP="00ED21E7">
      <w:pPr>
        <w:spacing w:line="276" w:lineRule="auto"/>
        <w:jc w:val="both"/>
        <w:rPr>
          <w:rFonts w:ascii="Arial" w:hAnsi="Arial" w:cs="Arial"/>
          <w:color w:val="000000"/>
        </w:rPr>
      </w:pPr>
    </w:p>
    <w:p w14:paraId="4D24EB50" w14:textId="77777777" w:rsidR="00A74D95" w:rsidRPr="00964FAF" w:rsidRDefault="00A74D95" w:rsidP="00ED21E7">
      <w:pPr>
        <w:spacing w:line="276" w:lineRule="auto"/>
        <w:jc w:val="both"/>
        <w:rPr>
          <w:rFonts w:ascii="Arial" w:hAnsi="Arial" w:cs="Arial"/>
          <w:b/>
          <w:color w:val="000000"/>
        </w:rPr>
      </w:pPr>
      <w:r w:rsidRPr="00964FAF">
        <w:rPr>
          <w:rFonts w:ascii="Arial" w:hAnsi="Arial" w:cs="Arial"/>
          <w:b/>
          <w:color w:val="000000"/>
        </w:rPr>
        <w:t>Who is running this research?</w:t>
      </w:r>
    </w:p>
    <w:p w14:paraId="1C643D06" w14:textId="77777777" w:rsidR="00A74D95" w:rsidRPr="00964FAF" w:rsidRDefault="00A74D95" w:rsidP="00ED21E7">
      <w:pPr>
        <w:spacing w:line="276" w:lineRule="auto"/>
        <w:rPr>
          <w:rFonts w:ascii="Arial" w:hAnsi="Arial" w:cs="Arial"/>
        </w:rPr>
      </w:pPr>
      <w:r w:rsidRPr="00964FAF">
        <w:rPr>
          <w:rFonts w:ascii="Arial" w:hAnsi="Arial" w:cs="Arial"/>
        </w:rPr>
        <w:t>This research project has been designed and is being conducted by doctors and medical research scientists at Sir Charles Gairdner Hospital, The University of Western Australia</w:t>
      </w:r>
      <w:r w:rsidR="003C6B88" w:rsidRPr="00964FAF">
        <w:rPr>
          <w:rFonts w:ascii="Arial" w:hAnsi="Arial" w:cs="Arial"/>
        </w:rPr>
        <w:t>,</w:t>
      </w:r>
      <w:r w:rsidRPr="00964FAF">
        <w:rPr>
          <w:rFonts w:ascii="Arial" w:hAnsi="Arial" w:cs="Arial"/>
        </w:rPr>
        <w:t xml:space="preserve"> </w:t>
      </w:r>
      <w:proofErr w:type="gramStart"/>
      <w:r w:rsidRPr="00964FAF">
        <w:rPr>
          <w:rFonts w:ascii="Arial" w:hAnsi="Arial" w:cs="Arial"/>
        </w:rPr>
        <w:t>The</w:t>
      </w:r>
      <w:proofErr w:type="gramEnd"/>
      <w:r w:rsidRPr="00964FAF">
        <w:rPr>
          <w:rFonts w:ascii="Arial" w:hAnsi="Arial" w:cs="Arial"/>
        </w:rPr>
        <w:t xml:space="preserve"> George Institute for Global Health</w:t>
      </w:r>
      <w:r w:rsidR="005E0F42" w:rsidRPr="00964FAF">
        <w:rPr>
          <w:rFonts w:ascii="Arial" w:hAnsi="Arial" w:cs="Arial"/>
        </w:rPr>
        <w:t xml:space="preserve"> (Australia and</w:t>
      </w:r>
      <w:r w:rsidRPr="00964FAF">
        <w:rPr>
          <w:rFonts w:ascii="Arial" w:hAnsi="Arial" w:cs="Arial"/>
        </w:rPr>
        <w:t xml:space="preserve"> China</w:t>
      </w:r>
      <w:r w:rsidR="005E0F42" w:rsidRPr="00964FAF">
        <w:rPr>
          <w:rFonts w:ascii="Arial" w:hAnsi="Arial" w:cs="Arial"/>
        </w:rPr>
        <w:t>)</w:t>
      </w:r>
      <w:r w:rsidRPr="00964FAF">
        <w:rPr>
          <w:rFonts w:ascii="Arial" w:hAnsi="Arial" w:cs="Arial"/>
        </w:rPr>
        <w:t xml:space="preserve"> and the University of Edinburgh</w:t>
      </w:r>
      <w:r w:rsidR="00894D4B" w:rsidRPr="00964FAF">
        <w:rPr>
          <w:rFonts w:ascii="Arial" w:hAnsi="Arial" w:cs="Arial"/>
        </w:rPr>
        <w:t>,</w:t>
      </w:r>
      <w:r w:rsidRPr="00964FAF">
        <w:rPr>
          <w:rFonts w:ascii="Arial" w:hAnsi="Arial" w:cs="Arial"/>
        </w:rPr>
        <w:t xml:space="preserve"> United Kingdom.         </w:t>
      </w:r>
    </w:p>
    <w:p w14:paraId="4C85C44E" w14:textId="77777777" w:rsidR="00A74D95" w:rsidRPr="00964FAF" w:rsidRDefault="00A74D95" w:rsidP="00ED21E7">
      <w:pPr>
        <w:spacing w:line="276" w:lineRule="auto"/>
        <w:rPr>
          <w:rFonts w:ascii="Arial" w:hAnsi="Arial" w:cs="Arial"/>
        </w:rPr>
      </w:pPr>
    </w:p>
    <w:p w14:paraId="42C8B5DC" w14:textId="77777777" w:rsidR="00704093" w:rsidRPr="00964FAF" w:rsidRDefault="00704093" w:rsidP="00ED21E7">
      <w:pPr>
        <w:spacing w:line="276" w:lineRule="auto"/>
        <w:rPr>
          <w:rFonts w:ascii="Arial" w:hAnsi="Arial" w:cs="Arial"/>
        </w:rPr>
      </w:pPr>
      <w:r w:rsidRPr="00964FAF">
        <w:rPr>
          <w:rFonts w:ascii="Arial" w:hAnsi="Arial" w:cs="Arial"/>
        </w:rPr>
        <w:t>The trial will be conducted at centres around Australia, China, New Zealand and Vietnam</w:t>
      </w:r>
      <w:r w:rsidR="005E0F42" w:rsidRPr="00964FAF">
        <w:rPr>
          <w:rFonts w:ascii="Arial" w:hAnsi="Arial" w:cs="Arial"/>
        </w:rPr>
        <w:t>, and possibly other countries</w:t>
      </w:r>
      <w:r w:rsidRPr="00964FAF">
        <w:rPr>
          <w:rFonts w:ascii="Arial" w:hAnsi="Arial" w:cs="Arial"/>
        </w:rPr>
        <w:t xml:space="preserve">. </w:t>
      </w:r>
    </w:p>
    <w:p w14:paraId="28F58460" w14:textId="77777777" w:rsidR="00BA42EF" w:rsidRPr="00964FAF" w:rsidRDefault="00BA42EF" w:rsidP="00ED21E7">
      <w:pPr>
        <w:spacing w:line="276" w:lineRule="auto"/>
        <w:jc w:val="both"/>
        <w:rPr>
          <w:rFonts w:ascii="Arial" w:hAnsi="Arial" w:cs="Arial"/>
          <w:color w:val="000000"/>
        </w:rPr>
      </w:pPr>
    </w:p>
    <w:p w14:paraId="6DE42D57" w14:textId="77777777" w:rsidR="00BA42EF" w:rsidRPr="00964FAF" w:rsidRDefault="00BA42EF" w:rsidP="00ED21E7">
      <w:pPr>
        <w:spacing w:line="276" w:lineRule="auto"/>
        <w:jc w:val="both"/>
        <w:rPr>
          <w:rFonts w:ascii="Arial" w:hAnsi="Arial" w:cs="Arial"/>
          <w:b/>
          <w:bCs/>
        </w:rPr>
      </w:pPr>
      <w:r w:rsidRPr="00964FAF">
        <w:rPr>
          <w:rFonts w:ascii="Arial" w:hAnsi="Arial" w:cs="Arial"/>
          <w:b/>
          <w:bCs/>
        </w:rPr>
        <w:t>Who is funding this research project?</w:t>
      </w:r>
    </w:p>
    <w:p w14:paraId="65AC53F8" w14:textId="77777777" w:rsidR="00205584" w:rsidRPr="00964FAF" w:rsidRDefault="00205584" w:rsidP="00ED21E7">
      <w:pPr>
        <w:spacing w:before="120" w:after="120" w:line="276" w:lineRule="auto"/>
        <w:jc w:val="both"/>
        <w:rPr>
          <w:rFonts w:ascii="Arial" w:hAnsi="Arial" w:cs="Arial"/>
        </w:rPr>
      </w:pPr>
      <w:r w:rsidRPr="00964FAF">
        <w:rPr>
          <w:rFonts w:ascii="Arial" w:hAnsi="Arial" w:cs="Arial"/>
          <w:i/>
        </w:rPr>
        <w:t xml:space="preserve">The </w:t>
      </w:r>
      <w:r w:rsidR="00BA42EF" w:rsidRPr="00964FAF">
        <w:rPr>
          <w:rFonts w:ascii="Arial" w:hAnsi="Arial" w:cs="Arial"/>
          <w:i/>
        </w:rPr>
        <w:t>Pilot Phase</w:t>
      </w:r>
      <w:r w:rsidRPr="00964FAF">
        <w:rPr>
          <w:rFonts w:ascii="Arial" w:hAnsi="Arial" w:cs="Arial"/>
        </w:rPr>
        <w:t xml:space="preserve"> </w:t>
      </w:r>
    </w:p>
    <w:p w14:paraId="1F1E4A8E" w14:textId="1A13E694" w:rsidR="00BA42EF" w:rsidRPr="00964FAF" w:rsidRDefault="005E0F42" w:rsidP="00ED21E7">
      <w:pPr>
        <w:pStyle w:val="ListParagraph"/>
        <w:numPr>
          <w:ilvl w:val="0"/>
          <w:numId w:val="9"/>
        </w:numPr>
        <w:spacing w:before="120" w:after="120" w:line="276" w:lineRule="auto"/>
        <w:jc w:val="both"/>
        <w:rPr>
          <w:rFonts w:ascii="Arial" w:hAnsi="Arial" w:cs="Arial"/>
        </w:rPr>
      </w:pPr>
      <w:r w:rsidRPr="00964FAF">
        <w:rPr>
          <w:rFonts w:ascii="Arial" w:hAnsi="Arial" w:cs="Arial"/>
        </w:rPr>
        <w:t xml:space="preserve">The </w:t>
      </w:r>
      <w:r w:rsidR="00BA42EF" w:rsidRPr="00964FAF">
        <w:rPr>
          <w:rFonts w:ascii="Arial" w:hAnsi="Arial" w:cs="Arial"/>
        </w:rPr>
        <w:t>National Health and Medical Research Coun</w:t>
      </w:r>
      <w:r w:rsidR="00205584" w:rsidRPr="00964FAF">
        <w:rPr>
          <w:rFonts w:ascii="Arial" w:hAnsi="Arial" w:cs="Arial"/>
        </w:rPr>
        <w:t>cil (NHMRC), Au</w:t>
      </w:r>
      <w:r w:rsidR="00084930" w:rsidRPr="00964FAF">
        <w:rPr>
          <w:rFonts w:ascii="Arial" w:hAnsi="Arial" w:cs="Arial"/>
        </w:rPr>
        <w:t>stralia</w:t>
      </w:r>
      <w:r w:rsidR="0062678D">
        <w:rPr>
          <w:rFonts w:ascii="Arial" w:hAnsi="Arial" w:cs="Arial"/>
        </w:rPr>
        <w:t>;</w:t>
      </w:r>
      <w:r w:rsidR="00084930" w:rsidRPr="00964FAF">
        <w:rPr>
          <w:rFonts w:ascii="Arial" w:hAnsi="Arial" w:cs="Arial"/>
        </w:rPr>
        <w:t xml:space="preserve"> project grant</w:t>
      </w:r>
      <w:r w:rsidRPr="00964FAF">
        <w:rPr>
          <w:rFonts w:ascii="Arial" w:hAnsi="Arial" w:cs="Arial"/>
        </w:rPr>
        <w:t>s to</w:t>
      </w:r>
      <w:r w:rsidR="00084930" w:rsidRPr="00964FAF">
        <w:rPr>
          <w:rFonts w:ascii="Arial" w:hAnsi="Arial" w:cs="Arial"/>
        </w:rPr>
        <w:t xml:space="preserve"> </w:t>
      </w:r>
      <w:r w:rsidR="00BA42EF" w:rsidRPr="00964FAF">
        <w:rPr>
          <w:rFonts w:ascii="Arial" w:hAnsi="Arial" w:cs="Arial"/>
        </w:rPr>
        <w:t xml:space="preserve">The University of Western Australia </w:t>
      </w:r>
      <w:r w:rsidRPr="00964FAF">
        <w:rPr>
          <w:rFonts w:ascii="Arial" w:hAnsi="Arial" w:cs="Arial"/>
        </w:rPr>
        <w:t>(</w:t>
      </w:r>
      <w:r w:rsidR="00BA42EF" w:rsidRPr="00964FAF">
        <w:rPr>
          <w:rFonts w:ascii="Arial" w:hAnsi="Arial" w:cs="Arial"/>
        </w:rPr>
        <w:t>Chair of Neurology Start Up</w:t>
      </w:r>
      <w:r w:rsidR="00205584" w:rsidRPr="00964FAF">
        <w:rPr>
          <w:rFonts w:ascii="Arial" w:hAnsi="Arial" w:cs="Arial"/>
        </w:rPr>
        <w:t xml:space="preserve"> fund</w:t>
      </w:r>
      <w:r w:rsidRPr="00964FAF">
        <w:rPr>
          <w:rFonts w:ascii="Arial" w:hAnsi="Arial" w:cs="Arial"/>
        </w:rPr>
        <w:t>)</w:t>
      </w:r>
      <w:r w:rsidR="0062678D">
        <w:rPr>
          <w:rFonts w:ascii="Arial" w:hAnsi="Arial" w:cs="Arial"/>
        </w:rPr>
        <w:t>;</w:t>
      </w:r>
      <w:r w:rsidRPr="00964FAF">
        <w:rPr>
          <w:rFonts w:ascii="Arial" w:hAnsi="Arial" w:cs="Arial"/>
        </w:rPr>
        <w:t xml:space="preserve"> and The George Institute for Global Health, Australia</w:t>
      </w:r>
      <w:r w:rsidR="00205584" w:rsidRPr="00964FAF">
        <w:rPr>
          <w:rFonts w:ascii="Arial" w:hAnsi="Arial" w:cs="Arial"/>
        </w:rPr>
        <w:t xml:space="preserve">. </w:t>
      </w:r>
    </w:p>
    <w:p w14:paraId="681EEDEB" w14:textId="77777777" w:rsidR="00BA42EF" w:rsidRPr="00964FAF" w:rsidRDefault="00BA42EF" w:rsidP="00ED21E7">
      <w:pPr>
        <w:spacing w:before="120" w:after="120" w:line="276" w:lineRule="auto"/>
        <w:jc w:val="both"/>
        <w:rPr>
          <w:rFonts w:ascii="Arial" w:hAnsi="Arial" w:cs="Arial"/>
          <w:i/>
        </w:rPr>
      </w:pPr>
      <w:r w:rsidRPr="00964FAF">
        <w:rPr>
          <w:rFonts w:ascii="Arial" w:hAnsi="Arial" w:cs="Arial"/>
          <w:i/>
        </w:rPr>
        <w:t>Main Phase</w:t>
      </w:r>
    </w:p>
    <w:p w14:paraId="059A4364" w14:textId="77777777" w:rsidR="00BA42EF" w:rsidRPr="00964FAF" w:rsidRDefault="005E0F42" w:rsidP="00ED21E7">
      <w:pPr>
        <w:numPr>
          <w:ilvl w:val="0"/>
          <w:numId w:val="5"/>
        </w:numPr>
        <w:spacing w:before="120" w:after="120" w:line="276" w:lineRule="auto"/>
        <w:ind w:left="709"/>
        <w:contextualSpacing/>
        <w:jc w:val="both"/>
        <w:rPr>
          <w:rFonts w:ascii="Arial" w:hAnsi="Arial" w:cs="Arial"/>
        </w:rPr>
      </w:pPr>
      <w:r w:rsidRPr="00964FAF">
        <w:rPr>
          <w:rFonts w:ascii="Arial" w:hAnsi="Arial" w:cs="Arial"/>
        </w:rPr>
        <w:t xml:space="preserve">A Clinical Trials project grant application will be made to the </w:t>
      </w:r>
      <w:r w:rsidR="00BA42EF" w:rsidRPr="00964FAF">
        <w:rPr>
          <w:rFonts w:ascii="Arial" w:hAnsi="Arial" w:cs="Arial"/>
        </w:rPr>
        <w:t>National Health and Medical Research Council (NHMRC), Australia</w:t>
      </w:r>
      <w:r w:rsidRPr="00964FAF">
        <w:rPr>
          <w:rFonts w:ascii="Arial" w:hAnsi="Arial" w:cs="Arial"/>
        </w:rPr>
        <w:t xml:space="preserve"> for the</w:t>
      </w:r>
      <w:r w:rsidR="00BA42EF" w:rsidRPr="00964FAF">
        <w:rPr>
          <w:rFonts w:ascii="Arial" w:hAnsi="Arial" w:cs="Arial"/>
        </w:rPr>
        <w:t xml:space="preserve"> funding period 20</w:t>
      </w:r>
      <w:r w:rsidR="0029748B" w:rsidRPr="00964FAF">
        <w:rPr>
          <w:rFonts w:ascii="Arial" w:hAnsi="Arial" w:cs="Arial"/>
        </w:rPr>
        <w:t xml:space="preserve">22-2026 </w:t>
      </w:r>
      <w:r w:rsidRPr="00964FAF">
        <w:rPr>
          <w:rFonts w:ascii="Arial" w:hAnsi="Arial" w:cs="Arial"/>
        </w:rPr>
        <w:t xml:space="preserve">is planned to </w:t>
      </w:r>
      <w:r w:rsidR="0029748B" w:rsidRPr="00964FAF">
        <w:rPr>
          <w:rFonts w:ascii="Arial" w:hAnsi="Arial" w:cs="Arial"/>
        </w:rPr>
        <w:t>be submitted in 2021. If application is successful</w:t>
      </w:r>
      <w:r w:rsidRPr="00964FAF">
        <w:rPr>
          <w:rFonts w:ascii="Arial" w:hAnsi="Arial" w:cs="Arial"/>
        </w:rPr>
        <w:t>,</w:t>
      </w:r>
      <w:r w:rsidR="0029748B" w:rsidRPr="00964FAF">
        <w:rPr>
          <w:rFonts w:ascii="Arial" w:hAnsi="Arial" w:cs="Arial"/>
        </w:rPr>
        <w:t xml:space="preserve"> the main phase of the trial will proceed.  </w:t>
      </w:r>
    </w:p>
    <w:p w14:paraId="0A17FFD7" w14:textId="77777777" w:rsidR="00520152" w:rsidRDefault="00520152">
      <w:pPr>
        <w:spacing w:after="200" w:line="276" w:lineRule="auto"/>
        <w:rPr>
          <w:rFonts w:ascii="Arial" w:hAnsi="Arial" w:cs="Arial"/>
          <w:b/>
          <w:bCs/>
          <w:lang w:val="en-US" w:eastAsia="en-US"/>
        </w:rPr>
      </w:pPr>
      <w:r>
        <w:rPr>
          <w:rFonts w:ascii="Arial" w:hAnsi="Arial" w:cs="Arial"/>
        </w:rPr>
        <w:br w:type="page"/>
      </w:r>
    </w:p>
    <w:p w14:paraId="55BE8A89" w14:textId="77777777" w:rsidR="00520152" w:rsidRDefault="00520152" w:rsidP="00ED21E7">
      <w:pPr>
        <w:pStyle w:val="Heading7"/>
        <w:spacing w:line="276" w:lineRule="auto"/>
        <w:rPr>
          <w:rFonts w:ascii="Arial" w:hAnsi="Arial" w:cs="Arial"/>
        </w:rPr>
      </w:pPr>
    </w:p>
    <w:p w14:paraId="09D582CA" w14:textId="77777777" w:rsidR="00BA42EF" w:rsidRPr="00964FAF" w:rsidRDefault="00BA42EF" w:rsidP="00ED21E7">
      <w:pPr>
        <w:pStyle w:val="Heading7"/>
        <w:spacing w:line="276" w:lineRule="auto"/>
        <w:rPr>
          <w:rFonts w:ascii="Arial" w:hAnsi="Arial" w:cs="Arial"/>
        </w:rPr>
      </w:pPr>
      <w:r w:rsidRPr="00964FAF">
        <w:rPr>
          <w:rFonts w:ascii="Arial" w:hAnsi="Arial" w:cs="Arial"/>
        </w:rPr>
        <w:t>Complaints</w:t>
      </w:r>
    </w:p>
    <w:p w14:paraId="5F072AC4" w14:textId="77777777" w:rsidR="00BA42EF" w:rsidRPr="006E4432" w:rsidRDefault="00320487" w:rsidP="00ED21E7">
      <w:pPr>
        <w:autoSpaceDE w:val="0"/>
        <w:autoSpaceDN w:val="0"/>
        <w:adjustRightInd w:val="0"/>
        <w:spacing w:line="276" w:lineRule="auto"/>
        <w:rPr>
          <w:rFonts w:ascii="Arial" w:hAnsi="Arial" w:cs="Arial"/>
          <w:i/>
          <w:color w:val="F79646" w:themeColor="accent6"/>
          <w:sz w:val="18"/>
          <w:szCs w:val="18"/>
        </w:rPr>
      </w:pPr>
      <w:r w:rsidRPr="00964FAF">
        <w:rPr>
          <w:rFonts w:ascii="Arial" w:hAnsi="Arial" w:cs="Arial"/>
          <w:color w:val="000000"/>
        </w:rPr>
        <w:t>This trial</w:t>
      </w:r>
      <w:r w:rsidR="00487041" w:rsidRPr="00964FAF">
        <w:rPr>
          <w:rFonts w:ascii="Arial" w:hAnsi="Arial" w:cs="Arial"/>
          <w:color w:val="000000"/>
        </w:rPr>
        <w:t xml:space="preserve"> </w:t>
      </w:r>
      <w:r w:rsidR="00BA42EF" w:rsidRPr="00964FAF">
        <w:rPr>
          <w:rFonts w:ascii="Arial" w:hAnsi="Arial" w:cs="Arial"/>
          <w:color w:val="000000"/>
        </w:rPr>
        <w:t>has been approved by</w:t>
      </w:r>
      <w:r w:rsidR="00FB6F7C">
        <w:rPr>
          <w:rFonts w:ascii="Arial" w:hAnsi="Arial" w:cs="Arial"/>
          <w:color w:val="000000"/>
        </w:rPr>
        <w:t xml:space="preserve"> ____________________</w:t>
      </w:r>
      <w:r w:rsidR="00BA42EF" w:rsidRPr="00964FAF">
        <w:rPr>
          <w:rFonts w:ascii="Arial" w:hAnsi="Arial" w:cs="Arial"/>
        </w:rPr>
        <w:t>The trial has been approved on the basis (amongst others) that the reported risk of an adverse event is either small or acceptable in terms of the risk you face as a result of your current illness, or the benefit that is possible with the new treatment being tested. If you have any concern</w:t>
      </w:r>
      <w:r w:rsidRPr="00964FAF">
        <w:rPr>
          <w:rFonts w:ascii="Arial" w:hAnsi="Arial" w:cs="Arial"/>
        </w:rPr>
        <w:t>s about the conduct of the trial, or your rights as a trial</w:t>
      </w:r>
      <w:r w:rsidR="00BA42EF" w:rsidRPr="00964FAF">
        <w:rPr>
          <w:rFonts w:ascii="Arial" w:hAnsi="Arial" w:cs="Arial"/>
        </w:rPr>
        <w:t xml:space="preserve"> participant, you may contact:  </w:t>
      </w:r>
      <w:r w:rsidR="00FB6F7C">
        <w:rPr>
          <w:rFonts w:ascii="Arial" w:hAnsi="Arial" w:cs="Arial"/>
        </w:rPr>
        <w:t>______________________________________</w:t>
      </w:r>
    </w:p>
    <w:p w14:paraId="31008190" w14:textId="77777777" w:rsidR="00BA42EF" w:rsidRPr="00964FAF" w:rsidRDefault="00BA42EF" w:rsidP="00ED21E7">
      <w:pPr>
        <w:autoSpaceDE w:val="0"/>
        <w:autoSpaceDN w:val="0"/>
        <w:adjustRightInd w:val="0"/>
        <w:spacing w:line="276" w:lineRule="auto"/>
        <w:rPr>
          <w:rFonts w:ascii="Arial" w:hAnsi="Arial" w:cs="Arial"/>
        </w:rPr>
      </w:pPr>
    </w:p>
    <w:p w14:paraId="7B773B6A" w14:textId="77777777" w:rsidR="00BA42EF" w:rsidRPr="00964FAF" w:rsidRDefault="00BA42EF"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rPr>
      </w:pPr>
      <w:r w:rsidRPr="00964FAF">
        <w:rPr>
          <w:rFonts w:ascii="Arial" w:hAnsi="Arial" w:cs="Arial"/>
          <w:b/>
        </w:rPr>
        <w:t>Contact details</w:t>
      </w:r>
    </w:p>
    <w:p w14:paraId="282F4400" w14:textId="77777777" w:rsidR="00280174" w:rsidRPr="00964FAF" w:rsidRDefault="00BA42EF" w:rsidP="00ED21E7">
      <w:pPr>
        <w:autoSpaceDE w:val="0"/>
        <w:autoSpaceDN w:val="0"/>
        <w:adjustRightInd w:val="0"/>
        <w:spacing w:line="276" w:lineRule="auto"/>
        <w:rPr>
          <w:rFonts w:ascii="Arial" w:hAnsi="Arial" w:cs="Arial"/>
          <w:color w:val="000000"/>
        </w:rPr>
      </w:pPr>
      <w:r w:rsidRPr="00964FAF">
        <w:rPr>
          <w:rFonts w:ascii="Arial" w:hAnsi="Arial" w:cs="Arial"/>
          <w:color w:val="000000"/>
        </w:rPr>
        <w:t>When you have read this information, the researcher will discuss it with you and any queries you may have. If you would like to know more at any stage, please do not hesitate to contact him/her</w:t>
      </w:r>
      <w:r w:rsidR="00280174" w:rsidRPr="00964FAF">
        <w:rPr>
          <w:rFonts w:ascii="Arial" w:hAnsi="Arial" w:cs="Arial"/>
          <w:color w:val="000000"/>
        </w:rPr>
        <w:t xml:space="preserve">. </w:t>
      </w:r>
    </w:p>
    <w:p w14:paraId="38507C75" w14:textId="77777777" w:rsidR="00280174" w:rsidRPr="00C05F0E" w:rsidRDefault="00280174" w:rsidP="00ED21E7">
      <w:pPr>
        <w:autoSpaceDE w:val="0"/>
        <w:autoSpaceDN w:val="0"/>
        <w:adjustRightInd w:val="0"/>
        <w:spacing w:line="276" w:lineRule="auto"/>
        <w:rPr>
          <w:rFonts w:ascii="Arial" w:hAnsi="Arial" w:cs="Arial"/>
        </w:rPr>
      </w:pPr>
    </w:p>
    <w:p w14:paraId="02C360C9" w14:textId="77777777" w:rsidR="00280174" w:rsidRPr="006E4432" w:rsidRDefault="00280174"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bCs/>
        </w:rPr>
      </w:pPr>
      <w:proofErr w:type="gramStart"/>
      <w:r w:rsidRPr="00C05F0E">
        <w:rPr>
          <w:rFonts w:ascii="Arial" w:hAnsi="Arial" w:cs="Arial"/>
          <w:b/>
          <w:bCs/>
        </w:rPr>
        <w:t xml:space="preserve">Dr  </w:t>
      </w:r>
      <w:r w:rsidR="00C05F0E" w:rsidRPr="00C05F0E">
        <w:rPr>
          <w:rFonts w:ascii="Arial" w:hAnsi="Arial" w:cs="Arial"/>
          <w:i/>
          <w:sz w:val="18"/>
          <w:szCs w:val="18"/>
        </w:rPr>
        <w:t>_</w:t>
      </w:r>
      <w:proofErr w:type="gramEnd"/>
      <w:r w:rsidR="00C05F0E" w:rsidRPr="00C05F0E">
        <w:rPr>
          <w:rFonts w:ascii="Arial" w:hAnsi="Arial" w:cs="Arial"/>
          <w:i/>
          <w:sz w:val="18"/>
          <w:szCs w:val="18"/>
        </w:rPr>
        <w:t>_____________________________________</w:t>
      </w:r>
      <w:r w:rsidRPr="00C05F0E">
        <w:rPr>
          <w:rFonts w:ascii="Arial" w:hAnsi="Arial" w:cs="Arial"/>
          <w:bCs/>
        </w:rPr>
        <w:t xml:space="preserve"> </w:t>
      </w:r>
      <w:r w:rsidRPr="00EA747C">
        <w:rPr>
          <w:rFonts w:ascii="Arial" w:hAnsi="Arial" w:cs="Arial"/>
          <w:bCs/>
          <w:color w:val="0070C0"/>
        </w:rPr>
        <w:t xml:space="preserve"> </w:t>
      </w:r>
      <w:r w:rsidRPr="006E4432">
        <w:rPr>
          <w:rFonts w:ascii="Arial" w:hAnsi="Arial" w:cs="Arial"/>
          <w:b/>
          <w:bCs/>
        </w:rPr>
        <w:tab/>
      </w:r>
      <w:r w:rsidRPr="006E4432">
        <w:rPr>
          <w:rFonts w:ascii="Arial" w:hAnsi="Arial" w:cs="Arial"/>
          <w:b/>
          <w:bCs/>
        </w:rPr>
        <w:tab/>
      </w:r>
      <w:r w:rsidRPr="006E4432">
        <w:rPr>
          <w:rFonts w:ascii="Arial" w:hAnsi="Arial" w:cs="Arial"/>
          <w:b/>
          <w:bCs/>
        </w:rPr>
        <w:tab/>
      </w:r>
      <w:r w:rsidRPr="006E4432">
        <w:rPr>
          <w:rFonts w:ascii="Arial" w:hAnsi="Arial" w:cs="Arial"/>
          <w:b/>
          <w:bCs/>
        </w:rPr>
        <w:tab/>
      </w:r>
      <w:r w:rsidRPr="006E4432">
        <w:rPr>
          <w:rFonts w:ascii="Arial" w:hAnsi="Arial" w:cs="Arial"/>
          <w:b/>
          <w:bCs/>
        </w:rPr>
        <w:tab/>
      </w:r>
      <w:r w:rsidRPr="006E4432">
        <w:rPr>
          <w:rFonts w:ascii="Arial" w:hAnsi="Arial" w:cs="Arial"/>
          <w:b/>
          <w:bCs/>
        </w:rPr>
        <w:tab/>
      </w:r>
    </w:p>
    <w:p w14:paraId="1C64AF0D" w14:textId="77777777" w:rsidR="00280174" w:rsidRPr="006E4432" w:rsidRDefault="00280174" w:rsidP="00ED21E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bCs/>
        </w:rPr>
      </w:pPr>
      <w:r w:rsidRPr="006E4432">
        <w:rPr>
          <w:rFonts w:ascii="Arial" w:hAnsi="Arial" w:cs="Arial"/>
          <w:b/>
          <w:bCs/>
        </w:rPr>
        <w:t xml:space="preserve">Working hours Telephone No </w:t>
      </w:r>
      <w:r w:rsidR="006E4432">
        <w:rPr>
          <w:rFonts w:ascii="Arial" w:hAnsi="Arial" w:cs="Arial"/>
          <w:b/>
          <w:bCs/>
        </w:rPr>
        <w:t>–</w:t>
      </w:r>
      <w:r w:rsidRPr="006E4432">
        <w:rPr>
          <w:rFonts w:ascii="Arial" w:hAnsi="Arial" w:cs="Arial"/>
          <w:b/>
          <w:bCs/>
        </w:rPr>
        <w:t xml:space="preserve"> </w:t>
      </w:r>
      <w:r w:rsidR="00C05F0E" w:rsidRPr="00C05F0E">
        <w:rPr>
          <w:rFonts w:ascii="Arial" w:hAnsi="Arial" w:cs="Arial"/>
          <w:bCs/>
          <w:i/>
          <w:sz w:val="18"/>
          <w:szCs w:val="18"/>
        </w:rPr>
        <w:t>_____________________________</w:t>
      </w:r>
    </w:p>
    <w:p w14:paraId="5D9C49C2" w14:textId="77777777" w:rsidR="00280174" w:rsidRPr="00964FAF" w:rsidRDefault="00280174" w:rsidP="00ED21E7">
      <w:pPr>
        <w:pBdr>
          <w:top w:val="single" w:sz="6" w:space="0" w:color="FFFFFF"/>
          <w:left w:val="single" w:sz="6" w:space="0" w:color="FFFFFF"/>
          <w:bottom w:val="single" w:sz="6" w:space="0" w:color="FFFFFF"/>
          <w:right w:val="single" w:sz="6" w:space="0" w:color="FFFFFF"/>
        </w:pBdr>
        <w:shd w:val="solid" w:color="FFFFFF" w:fill="FFFFFF"/>
        <w:spacing w:line="276" w:lineRule="auto"/>
        <w:jc w:val="both"/>
        <w:rPr>
          <w:rFonts w:ascii="Arial" w:hAnsi="Arial" w:cs="Arial"/>
        </w:rPr>
      </w:pPr>
      <w:r w:rsidRPr="006E4432">
        <w:rPr>
          <w:rFonts w:ascii="Arial" w:hAnsi="Arial" w:cs="Arial"/>
          <w:b/>
          <w:bCs/>
        </w:rPr>
        <w:t xml:space="preserve">After hours Telephone No – </w:t>
      </w:r>
      <w:r w:rsidRPr="006E4432">
        <w:rPr>
          <w:rFonts w:ascii="Arial" w:hAnsi="Arial" w:cs="Arial"/>
        </w:rPr>
        <w:t>(via switchboard for clinical trials or mobile for other studies)</w:t>
      </w:r>
      <w:r w:rsidR="00C05F0E">
        <w:rPr>
          <w:rFonts w:ascii="Arial" w:hAnsi="Arial" w:cs="Arial"/>
          <w:i/>
          <w:color w:val="0070C0"/>
          <w:sz w:val="18"/>
          <w:szCs w:val="18"/>
        </w:rPr>
        <w:t xml:space="preserve"> </w:t>
      </w:r>
      <w:r w:rsidR="00C05F0E" w:rsidRPr="00C05F0E">
        <w:rPr>
          <w:rFonts w:ascii="Arial" w:hAnsi="Arial" w:cs="Arial"/>
          <w:i/>
          <w:sz w:val="18"/>
          <w:szCs w:val="18"/>
        </w:rPr>
        <w:t>__________________________________</w:t>
      </w:r>
    </w:p>
    <w:p w14:paraId="4FC6859F" w14:textId="77777777" w:rsidR="00280174" w:rsidRPr="00964FAF" w:rsidRDefault="00280174" w:rsidP="00ED21E7">
      <w:pPr>
        <w:autoSpaceDE w:val="0"/>
        <w:autoSpaceDN w:val="0"/>
        <w:adjustRightInd w:val="0"/>
        <w:spacing w:line="276" w:lineRule="auto"/>
        <w:rPr>
          <w:rFonts w:ascii="Arial" w:hAnsi="Arial" w:cs="Arial"/>
          <w:color w:val="000000"/>
        </w:rPr>
      </w:pPr>
    </w:p>
    <w:p w14:paraId="0E00FF0E" w14:textId="77777777" w:rsidR="00235931" w:rsidRPr="00964FAF" w:rsidRDefault="00BA42EF" w:rsidP="00ED21E7">
      <w:pPr>
        <w:autoSpaceDE w:val="0"/>
        <w:autoSpaceDN w:val="0"/>
        <w:adjustRightInd w:val="0"/>
        <w:spacing w:line="276" w:lineRule="auto"/>
        <w:rPr>
          <w:rFonts w:ascii="Arial" w:hAnsi="Arial" w:cs="Arial"/>
        </w:rPr>
      </w:pPr>
      <w:r w:rsidRPr="00964FAF">
        <w:rPr>
          <w:rFonts w:ascii="Arial" w:hAnsi="Arial" w:cs="Arial"/>
        </w:rPr>
        <w:t>If you have</w:t>
      </w:r>
      <w:r w:rsidR="00320487" w:rsidRPr="00964FAF">
        <w:rPr>
          <w:rFonts w:ascii="Arial" w:hAnsi="Arial" w:cs="Arial"/>
        </w:rPr>
        <w:t xml:space="preserve"> any problems while on the trial</w:t>
      </w:r>
      <w:r w:rsidRPr="00964FAF">
        <w:rPr>
          <w:rFonts w:ascii="Arial" w:hAnsi="Arial" w:cs="Arial"/>
        </w:rPr>
        <w:t>, please contact</w:t>
      </w:r>
      <w:r w:rsidR="00235931" w:rsidRPr="00964FAF">
        <w:rPr>
          <w:rFonts w:ascii="Arial" w:hAnsi="Arial" w:cs="Arial"/>
        </w:rPr>
        <w:t>:</w:t>
      </w:r>
    </w:p>
    <w:p w14:paraId="57456AD7" w14:textId="77777777" w:rsidR="00235931" w:rsidRPr="00964FAF" w:rsidRDefault="00235931" w:rsidP="00ED21E7">
      <w:pPr>
        <w:autoSpaceDE w:val="0"/>
        <w:autoSpaceDN w:val="0"/>
        <w:adjustRightInd w:val="0"/>
        <w:spacing w:line="276" w:lineRule="auto"/>
        <w:rPr>
          <w:rFonts w:ascii="Arial" w:hAnsi="Arial" w:cs="Arial"/>
        </w:rPr>
      </w:pPr>
    </w:p>
    <w:p w14:paraId="1D20A122" w14:textId="77777777" w:rsidR="00280174" w:rsidRPr="00964FAF" w:rsidRDefault="00235931" w:rsidP="00ED21E7">
      <w:pPr>
        <w:autoSpaceDE w:val="0"/>
        <w:autoSpaceDN w:val="0"/>
        <w:adjustRightInd w:val="0"/>
        <w:spacing w:line="276" w:lineRule="auto"/>
        <w:rPr>
          <w:rFonts w:ascii="Arial" w:hAnsi="Arial" w:cs="Arial"/>
        </w:rPr>
      </w:pPr>
      <w:r w:rsidRPr="00964FAF">
        <w:rPr>
          <w:rFonts w:ascii="Arial" w:hAnsi="Arial" w:cs="Arial"/>
        </w:rPr>
        <w:t>T</w:t>
      </w:r>
      <w:r w:rsidR="00280174" w:rsidRPr="00964FAF">
        <w:rPr>
          <w:rFonts w:ascii="Arial" w:hAnsi="Arial" w:cs="Arial"/>
        </w:rPr>
        <w:t>he ASPIRING Trial Coordinating Centre</w:t>
      </w:r>
      <w:r w:rsidRPr="00964FAF">
        <w:rPr>
          <w:rFonts w:ascii="Arial" w:hAnsi="Arial" w:cs="Arial"/>
        </w:rPr>
        <w:t>:</w:t>
      </w:r>
      <w:r w:rsidR="00280174" w:rsidRPr="00964FAF">
        <w:rPr>
          <w:rFonts w:ascii="Arial" w:hAnsi="Arial" w:cs="Arial"/>
        </w:rPr>
        <w:t xml:space="preserve"> </w:t>
      </w:r>
    </w:p>
    <w:p w14:paraId="07D265D4" w14:textId="77777777" w:rsidR="00280174" w:rsidRPr="00964FAF" w:rsidRDefault="00280174" w:rsidP="00ED21E7">
      <w:pPr>
        <w:pStyle w:val="ListParagraph"/>
        <w:numPr>
          <w:ilvl w:val="0"/>
          <w:numId w:val="3"/>
        </w:numPr>
        <w:autoSpaceDE w:val="0"/>
        <w:autoSpaceDN w:val="0"/>
        <w:adjustRightInd w:val="0"/>
        <w:spacing w:line="276" w:lineRule="auto"/>
        <w:rPr>
          <w:rFonts w:ascii="Arial" w:hAnsi="Arial" w:cs="Arial"/>
        </w:rPr>
      </w:pPr>
      <w:r w:rsidRPr="00964FAF">
        <w:rPr>
          <w:rFonts w:ascii="Arial" w:hAnsi="Arial" w:cs="Arial"/>
        </w:rPr>
        <w:t>Tel:  +61 8 6151 1061</w:t>
      </w:r>
    </w:p>
    <w:p w14:paraId="2D992CA4" w14:textId="77777777" w:rsidR="00280174" w:rsidRPr="00964FAF" w:rsidRDefault="00280174" w:rsidP="00ED21E7">
      <w:pPr>
        <w:pStyle w:val="ListParagraph"/>
        <w:numPr>
          <w:ilvl w:val="0"/>
          <w:numId w:val="3"/>
        </w:numPr>
        <w:autoSpaceDE w:val="0"/>
        <w:autoSpaceDN w:val="0"/>
        <w:adjustRightInd w:val="0"/>
        <w:spacing w:line="276" w:lineRule="auto"/>
        <w:rPr>
          <w:rFonts w:ascii="Arial" w:hAnsi="Arial" w:cs="Arial"/>
        </w:rPr>
      </w:pPr>
      <w:r w:rsidRPr="00964FAF">
        <w:rPr>
          <w:rFonts w:ascii="Arial" w:hAnsi="Arial" w:cs="Arial"/>
        </w:rPr>
        <w:t>Fax: +61 8 6151 1028</w:t>
      </w:r>
    </w:p>
    <w:p w14:paraId="68525303" w14:textId="77777777" w:rsidR="00280174" w:rsidRPr="00964FAF" w:rsidRDefault="00280174" w:rsidP="00ED21E7">
      <w:pPr>
        <w:pStyle w:val="ListParagraph"/>
        <w:numPr>
          <w:ilvl w:val="0"/>
          <w:numId w:val="3"/>
        </w:numPr>
        <w:autoSpaceDE w:val="0"/>
        <w:autoSpaceDN w:val="0"/>
        <w:adjustRightInd w:val="0"/>
        <w:spacing w:line="276" w:lineRule="auto"/>
        <w:rPr>
          <w:rFonts w:ascii="Arial" w:hAnsi="Arial" w:cs="Arial"/>
        </w:rPr>
      </w:pPr>
      <w:r w:rsidRPr="00964FAF">
        <w:rPr>
          <w:rFonts w:ascii="Arial" w:hAnsi="Arial" w:cs="Arial"/>
        </w:rPr>
        <w:t>Email: ASPIRING@health.wa.gov.au</w:t>
      </w:r>
    </w:p>
    <w:p w14:paraId="39478636" w14:textId="77777777" w:rsidR="00280174" w:rsidRPr="00964FAF" w:rsidRDefault="00280174" w:rsidP="00ED21E7">
      <w:pPr>
        <w:autoSpaceDE w:val="0"/>
        <w:autoSpaceDN w:val="0"/>
        <w:adjustRightInd w:val="0"/>
        <w:spacing w:line="276" w:lineRule="auto"/>
        <w:rPr>
          <w:rFonts w:ascii="Arial" w:hAnsi="Arial" w:cs="Arial"/>
        </w:rPr>
      </w:pPr>
    </w:p>
    <w:p w14:paraId="07F4A395" w14:textId="77777777" w:rsidR="00BA42EF" w:rsidRPr="00964FAF" w:rsidRDefault="00BA42EF" w:rsidP="00ED21E7">
      <w:pPr>
        <w:autoSpaceDE w:val="0"/>
        <w:autoSpaceDN w:val="0"/>
        <w:adjustRightInd w:val="0"/>
        <w:spacing w:line="276" w:lineRule="auto"/>
        <w:rPr>
          <w:rFonts w:ascii="Arial" w:hAnsi="Arial" w:cs="Arial"/>
          <w:color w:val="000000"/>
        </w:rPr>
      </w:pPr>
    </w:p>
    <w:p w14:paraId="4F343610" w14:textId="77777777" w:rsidR="00BA42EF" w:rsidRPr="00964FAF" w:rsidRDefault="00BA42EF" w:rsidP="00ED21E7">
      <w:pPr>
        <w:autoSpaceDE w:val="0"/>
        <w:autoSpaceDN w:val="0"/>
        <w:adjustRightInd w:val="0"/>
        <w:spacing w:line="276" w:lineRule="auto"/>
        <w:rPr>
          <w:rFonts w:ascii="Arial" w:hAnsi="Arial" w:cs="Arial"/>
          <w:b/>
          <w:bCs/>
          <w:color w:val="000000"/>
        </w:rPr>
      </w:pPr>
      <w:r w:rsidRPr="00964FAF">
        <w:rPr>
          <w:rFonts w:ascii="Arial" w:hAnsi="Arial" w:cs="Arial"/>
          <w:b/>
          <w:bCs/>
          <w:color w:val="000000"/>
        </w:rPr>
        <w:t>Thank you for taking</w:t>
      </w:r>
      <w:r w:rsidR="00B20DC3" w:rsidRPr="00964FAF">
        <w:rPr>
          <w:rFonts w:ascii="Arial" w:hAnsi="Arial" w:cs="Arial"/>
          <w:b/>
          <w:bCs/>
          <w:color w:val="000000"/>
        </w:rPr>
        <w:t xml:space="preserve"> the time to consider this trial</w:t>
      </w:r>
      <w:r w:rsidRPr="00964FAF">
        <w:rPr>
          <w:rFonts w:ascii="Arial" w:hAnsi="Arial" w:cs="Arial"/>
          <w:b/>
          <w:bCs/>
          <w:color w:val="000000"/>
        </w:rPr>
        <w:t>.</w:t>
      </w:r>
    </w:p>
    <w:p w14:paraId="210AE0BA" w14:textId="77777777" w:rsidR="00BA42EF" w:rsidRPr="00964FAF" w:rsidRDefault="00BA42EF" w:rsidP="00ED21E7">
      <w:pPr>
        <w:autoSpaceDE w:val="0"/>
        <w:autoSpaceDN w:val="0"/>
        <w:adjustRightInd w:val="0"/>
        <w:spacing w:line="276" w:lineRule="auto"/>
        <w:rPr>
          <w:rFonts w:ascii="Arial" w:hAnsi="Arial" w:cs="Arial"/>
          <w:b/>
          <w:bCs/>
          <w:color w:val="000000"/>
        </w:rPr>
      </w:pPr>
    </w:p>
    <w:p w14:paraId="395BFC0A" w14:textId="77777777" w:rsidR="00BA42EF" w:rsidRPr="00964FAF" w:rsidRDefault="00BA42EF" w:rsidP="00ED21E7">
      <w:pPr>
        <w:autoSpaceDE w:val="0"/>
        <w:autoSpaceDN w:val="0"/>
        <w:adjustRightInd w:val="0"/>
        <w:spacing w:line="276" w:lineRule="auto"/>
        <w:rPr>
          <w:rFonts w:ascii="Arial" w:hAnsi="Arial" w:cs="Arial"/>
          <w:b/>
          <w:bCs/>
          <w:color w:val="000000"/>
        </w:rPr>
      </w:pPr>
      <w:r w:rsidRPr="00964FAF">
        <w:rPr>
          <w:rFonts w:ascii="Arial" w:hAnsi="Arial" w:cs="Arial"/>
          <w:b/>
          <w:bCs/>
          <w:color w:val="000000"/>
        </w:rPr>
        <w:t>If you wish to take part in it, please sign the attached consent form.</w:t>
      </w:r>
    </w:p>
    <w:p w14:paraId="18E0D584" w14:textId="77777777" w:rsidR="00894D4B" w:rsidRPr="00894D4B" w:rsidRDefault="00BA42EF" w:rsidP="00F2631A">
      <w:pPr>
        <w:shd w:val="solid" w:color="FFFFFF" w:fill="FFFFFF"/>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color w:val="000000"/>
        </w:rPr>
      </w:pPr>
      <w:r w:rsidRPr="00964FAF">
        <w:rPr>
          <w:rFonts w:ascii="Arial" w:hAnsi="Arial" w:cs="Arial"/>
          <w:b/>
          <w:bCs/>
          <w:color w:val="000000"/>
        </w:rPr>
        <w:t>This information sheet is for you to keep.</w:t>
      </w:r>
      <w:r w:rsidR="00F2631A" w:rsidRPr="00894D4B">
        <w:rPr>
          <w:rFonts w:ascii="Arial" w:hAnsi="Arial" w:cs="Arial"/>
          <w:color w:val="000000"/>
        </w:rPr>
        <w:t xml:space="preserve"> </w:t>
      </w:r>
    </w:p>
    <w:p w14:paraId="046BE02E" w14:textId="77777777" w:rsidR="00BA42EF" w:rsidRPr="00F2631A" w:rsidRDefault="005E0F42" w:rsidP="00F2631A">
      <w:pPr>
        <w:spacing w:after="200" w:line="276" w:lineRule="auto"/>
        <w:ind w:left="720" w:firstLine="720"/>
        <w:rPr>
          <w:rFonts w:ascii="Arial" w:hAnsi="Arial" w:cs="Arial"/>
          <w:color w:val="000000"/>
        </w:rPr>
      </w:pPr>
      <w:r>
        <w:rPr>
          <w:rFonts w:ascii="Arial" w:hAnsi="Arial" w:cs="Arial"/>
          <w:color w:val="000000"/>
        </w:rPr>
        <w:br w:type="page"/>
      </w:r>
      <w:r w:rsidR="00BA42EF" w:rsidRPr="00894D4B">
        <w:rPr>
          <w:rFonts w:ascii="Arial" w:hAnsi="Arial" w:cs="Arial"/>
          <w:b/>
        </w:rPr>
        <w:lastRenderedPageBreak/>
        <w:t>CONSENT TO PARTICIPATE IN RESEARCH</w:t>
      </w:r>
    </w:p>
    <w:p w14:paraId="3983F32B" w14:textId="77777777" w:rsidR="00BA42EF" w:rsidRPr="00ED21E7" w:rsidRDefault="00BA42EF" w:rsidP="00ED21E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Arial" w:hAnsi="Arial" w:cs="Arial"/>
          <w:bCs/>
          <w:i/>
          <w:color w:val="FF0000"/>
          <w:sz w:val="22"/>
          <w:szCs w:val="22"/>
        </w:rPr>
      </w:pPr>
      <w:r w:rsidRPr="00ED21E7">
        <w:rPr>
          <w:rFonts w:ascii="Arial" w:hAnsi="Arial" w:cs="Arial"/>
          <w:b/>
          <w:bCs/>
          <w:sz w:val="22"/>
          <w:szCs w:val="22"/>
        </w:rPr>
        <w:t xml:space="preserve">Chief Investigator:  </w:t>
      </w:r>
      <w:r w:rsidR="00C05F0E" w:rsidRPr="00C05F0E">
        <w:rPr>
          <w:rFonts w:ascii="Arial" w:hAnsi="Arial" w:cs="Arial"/>
          <w:bCs/>
          <w:i/>
          <w:sz w:val="22"/>
          <w:szCs w:val="22"/>
        </w:rPr>
        <w:t>_______________________________________</w:t>
      </w:r>
    </w:p>
    <w:p w14:paraId="161483C7" w14:textId="77777777" w:rsidR="00BA42EF" w:rsidRPr="00ED21E7" w:rsidRDefault="00BA42EF" w:rsidP="00ED21E7">
      <w:pPr>
        <w:widowControl w:val="0"/>
        <w:numPr>
          <w:ilvl w:val="0"/>
          <w:numId w:val="6"/>
        </w:numPr>
        <w:spacing w:after="120" w:line="276" w:lineRule="auto"/>
        <w:jc w:val="both"/>
        <w:rPr>
          <w:rFonts w:ascii="Arial" w:hAnsi="Arial" w:cs="Arial"/>
          <w:sz w:val="22"/>
          <w:szCs w:val="22"/>
        </w:rPr>
      </w:pPr>
      <w:r w:rsidRPr="00ED21E7">
        <w:rPr>
          <w:rFonts w:ascii="Arial" w:hAnsi="Arial" w:cs="Arial"/>
          <w:sz w:val="22"/>
          <w:szCs w:val="22"/>
        </w:rPr>
        <w:t>I understand that the re</w:t>
      </w:r>
      <w:r w:rsidR="00B20DC3" w:rsidRPr="00ED21E7">
        <w:rPr>
          <w:rFonts w:ascii="Arial" w:hAnsi="Arial" w:cs="Arial"/>
          <w:sz w:val="22"/>
          <w:szCs w:val="22"/>
        </w:rPr>
        <w:t xml:space="preserve">searcher </w:t>
      </w:r>
      <w:r w:rsidR="0020792C" w:rsidRPr="00ED21E7">
        <w:rPr>
          <w:rFonts w:ascii="Arial" w:hAnsi="Arial" w:cs="Arial"/>
          <w:sz w:val="22"/>
          <w:szCs w:val="22"/>
        </w:rPr>
        <w:t xml:space="preserve">named above </w:t>
      </w:r>
      <w:r w:rsidR="00B20DC3" w:rsidRPr="00ED21E7">
        <w:rPr>
          <w:rFonts w:ascii="Arial" w:hAnsi="Arial" w:cs="Arial"/>
          <w:sz w:val="22"/>
          <w:szCs w:val="22"/>
        </w:rPr>
        <w:t>will conduct this trial</w:t>
      </w:r>
      <w:r w:rsidRPr="00ED21E7">
        <w:rPr>
          <w:rFonts w:ascii="Arial" w:hAnsi="Arial" w:cs="Arial"/>
          <w:sz w:val="22"/>
          <w:szCs w:val="22"/>
        </w:rPr>
        <w:t xml:space="preserve"> in a manner conforming to ethical and scientific principles set out by the National Health and Medical Research Council of Australia and the Good Clinical Research Practice Guidelines of the Therapeutic Goods Administration.</w:t>
      </w:r>
    </w:p>
    <w:p w14:paraId="2C1023E3" w14:textId="77777777" w:rsidR="003C059B" w:rsidRDefault="00BA42EF" w:rsidP="00ED21E7">
      <w:pPr>
        <w:widowControl w:val="0"/>
        <w:numPr>
          <w:ilvl w:val="0"/>
          <w:numId w:val="6"/>
        </w:numPr>
        <w:spacing w:after="120" w:line="276" w:lineRule="auto"/>
        <w:jc w:val="both"/>
        <w:rPr>
          <w:rFonts w:ascii="Arial" w:hAnsi="Arial" w:cs="Arial"/>
          <w:sz w:val="22"/>
          <w:szCs w:val="22"/>
        </w:rPr>
      </w:pPr>
      <w:r w:rsidRPr="00ED21E7">
        <w:rPr>
          <w:rFonts w:ascii="Arial" w:hAnsi="Arial" w:cs="Arial"/>
          <w:sz w:val="22"/>
          <w:szCs w:val="22"/>
        </w:rPr>
        <w:t>I acknowledge that I have read, or have had read to me the Participant Informat</w:t>
      </w:r>
      <w:r w:rsidR="00B20DC3" w:rsidRPr="00ED21E7">
        <w:rPr>
          <w:rFonts w:ascii="Arial" w:hAnsi="Arial" w:cs="Arial"/>
          <w:sz w:val="22"/>
          <w:szCs w:val="22"/>
        </w:rPr>
        <w:t>ion Sheet relating to this trial</w:t>
      </w:r>
      <w:r w:rsidR="003C059B">
        <w:rPr>
          <w:rFonts w:ascii="Arial" w:hAnsi="Arial" w:cs="Arial"/>
          <w:sz w:val="22"/>
          <w:szCs w:val="22"/>
        </w:rPr>
        <w:t>, and</w:t>
      </w:r>
      <w:r w:rsidRPr="00ED21E7">
        <w:rPr>
          <w:rFonts w:ascii="Arial" w:hAnsi="Arial" w:cs="Arial"/>
          <w:sz w:val="22"/>
          <w:szCs w:val="22"/>
        </w:rPr>
        <w:t xml:space="preserve"> that I understand the Participant Information Sheet.  </w:t>
      </w:r>
    </w:p>
    <w:p w14:paraId="023D96F5" w14:textId="77777777" w:rsidR="00BA42EF" w:rsidRPr="00ED21E7" w:rsidRDefault="00BA42EF" w:rsidP="00ED21E7">
      <w:pPr>
        <w:widowControl w:val="0"/>
        <w:numPr>
          <w:ilvl w:val="0"/>
          <w:numId w:val="6"/>
        </w:numPr>
        <w:spacing w:after="120" w:line="276" w:lineRule="auto"/>
        <w:jc w:val="both"/>
        <w:rPr>
          <w:rFonts w:ascii="Arial" w:hAnsi="Arial" w:cs="Arial"/>
          <w:sz w:val="22"/>
          <w:szCs w:val="22"/>
        </w:rPr>
      </w:pPr>
      <w:r w:rsidRPr="00ED21E7">
        <w:rPr>
          <w:rFonts w:ascii="Arial" w:hAnsi="Arial" w:cs="Arial"/>
          <w:sz w:val="22"/>
          <w:szCs w:val="22"/>
        </w:rPr>
        <w:t xml:space="preserve">I acknowledge that the general purposes, methods, demands and possible risks and inconveniences which </w:t>
      </w:r>
      <w:r w:rsidR="00B20DC3" w:rsidRPr="00ED21E7">
        <w:rPr>
          <w:rFonts w:ascii="Arial" w:hAnsi="Arial" w:cs="Arial"/>
          <w:sz w:val="22"/>
          <w:szCs w:val="22"/>
        </w:rPr>
        <w:t>may occur to me during the trial</w:t>
      </w:r>
      <w:r w:rsidRPr="00ED21E7">
        <w:rPr>
          <w:rFonts w:ascii="Arial" w:hAnsi="Arial" w:cs="Arial"/>
          <w:sz w:val="22"/>
          <w:szCs w:val="22"/>
        </w:rPr>
        <w:t xml:space="preserve"> have been explained to me by </w:t>
      </w:r>
      <w:r w:rsidR="00C05F0E">
        <w:rPr>
          <w:rFonts w:ascii="Arial" w:hAnsi="Arial" w:cs="Arial"/>
          <w:sz w:val="22"/>
          <w:szCs w:val="22"/>
        </w:rPr>
        <w:t>___________________</w:t>
      </w:r>
      <w:proofErr w:type="gramStart"/>
      <w:r w:rsidR="00C05F0E">
        <w:rPr>
          <w:rFonts w:ascii="Arial" w:hAnsi="Arial" w:cs="Arial"/>
          <w:sz w:val="22"/>
          <w:szCs w:val="22"/>
        </w:rPr>
        <w:t>_</w:t>
      </w:r>
      <w:r w:rsidRPr="00ED21E7">
        <w:rPr>
          <w:rFonts w:ascii="Arial" w:hAnsi="Arial" w:cs="Arial"/>
          <w:sz w:val="22"/>
          <w:szCs w:val="22"/>
        </w:rPr>
        <w:t>(</w:t>
      </w:r>
      <w:proofErr w:type="gramEnd"/>
      <w:r w:rsidRPr="00ED21E7">
        <w:rPr>
          <w:rFonts w:ascii="Arial" w:hAnsi="Arial" w:cs="Arial"/>
          <w:sz w:val="22"/>
          <w:szCs w:val="22"/>
        </w:rPr>
        <w:t>“the researcher”)</w:t>
      </w:r>
      <w:r w:rsidR="0083674F">
        <w:rPr>
          <w:rFonts w:ascii="Arial" w:hAnsi="Arial" w:cs="Arial"/>
          <w:sz w:val="22"/>
          <w:szCs w:val="22"/>
        </w:rPr>
        <w:t xml:space="preserve"> and I, being over the age of 18</w:t>
      </w:r>
      <w:r w:rsidRPr="00ED21E7">
        <w:rPr>
          <w:rFonts w:ascii="Arial" w:hAnsi="Arial" w:cs="Arial"/>
          <w:sz w:val="22"/>
          <w:szCs w:val="22"/>
        </w:rPr>
        <w:t xml:space="preserve"> acknowledge that I understand the general purposes, methods, demands and possible risks and inconveniences </w:t>
      </w:r>
      <w:r w:rsidR="00B20DC3" w:rsidRPr="00ED21E7">
        <w:rPr>
          <w:rFonts w:ascii="Arial" w:hAnsi="Arial" w:cs="Arial"/>
          <w:sz w:val="22"/>
          <w:szCs w:val="22"/>
        </w:rPr>
        <w:t>which may occur during the trial</w:t>
      </w:r>
      <w:r w:rsidRPr="00ED21E7">
        <w:rPr>
          <w:rFonts w:ascii="Arial" w:hAnsi="Arial" w:cs="Arial"/>
          <w:sz w:val="22"/>
          <w:szCs w:val="22"/>
        </w:rPr>
        <w:t>.</w:t>
      </w:r>
    </w:p>
    <w:p w14:paraId="0FD4E02A" w14:textId="77777777" w:rsidR="00BA42EF" w:rsidRPr="00ED21E7" w:rsidRDefault="00BA42EF" w:rsidP="00ED21E7">
      <w:pPr>
        <w:widowControl w:val="0"/>
        <w:numPr>
          <w:ilvl w:val="0"/>
          <w:numId w:val="6"/>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Arial" w:hAnsi="Arial" w:cs="Arial"/>
          <w:sz w:val="22"/>
          <w:szCs w:val="22"/>
        </w:rPr>
      </w:pPr>
      <w:r w:rsidRPr="00ED21E7">
        <w:rPr>
          <w:rFonts w:ascii="Arial" w:hAnsi="Arial" w:cs="Arial"/>
          <w:sz w:val="22"/>
          <w:szCs w:val="22"/>
        </w:rPr>
        <w:t>I acknowledge that I have been given time to consider the information and seek advice.</w:t>
      </w:r>
    </w:p>
    <w:p w14:paraId="74A876B6" w14:textId="77777777" w:rsidR="00BA42EF" w:rsidRPr="00ED21E7" w:rsidRDefault="00BA42EF" w:rsidP="00ED21E7">
      <w:pPr>
        <w:widowControl w:val="0"/>
        <w:numPr>
          <w:ilvl w:val="0"/>
          <w:numId w:val="6"/>
        </w:numPr>
        <w:shd w:val="solid" w:color="FFFFFF" w:fill="FFFFFF"/>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Arial" w:hAnsi="Arial" w:cs="Arial"/>
          <w:sz w:val="22"/>
          <w:szCs w:val="22"/>
        </w:rPr>
      </w:pPr>
      <w:r w:rsidRPr="00ED21E7">
        <w:rPr>
          <w:rFonts w:ascii="Arial" w:hAnsi="Arial" w:cs="Arial"/>
          <w:sz w:val="22"/>
          <w:szCs w:val="22"/>
        </w:rPr>
        <w:t xml:space="preserve">I acknowledge that </w:t>
      </w:r>
      <w:r w:rsidR="003C059B">
        <w:rPr>
          <w:rFonts w:ascii="Arial" w:hAnsi="Arial" w:cs="Arial"/>
          <w:sz w:val="22"/>
          <w:szCs w:val="22"/>
        </w:rPr>
        <w:t>declining</w:t>
      </w:r>
      <w:r w:rsidR="00B20DC3" w:rsidRPr="00ED21E7">
        <w:rPr>
          <w:rFonts w:ascii="Arial" w:hAnsi="Arial" w:cs="Arial"/>
          <w:sz w:val="22"/>
          <w:szCs w:val="22"/>
        </w:rPr>
        <w:t xml:space="preserve"> to take part in this trial</w:t>
      </w:r>
      <w:r w:rsidRPr="00ED21E7">
        <w:rPr>
          <w:rFonts w:ascii="Arial" w:hAnsi="Arial" w:cs="Arial"/>
          <w:sz w:val="22"/>
          <w:szCs w:val="22"/>
        </w:rPr>
        <w:t xml:space="preserve"> will not affect the usual treatment of my condition.</w:t>
      </w:r>
    </w:p>
    <w:p w14:paraId="7DDF1195" w14:textId="77777777" w:rsidR="00BA42EF" w:rsidRPr="00ED21E7" w:rsidRDefault="00BA42EF" w:rsidP="00ED21E7">
      <w:pPr>
        <w:widowControl w:val="0"/>
        <w:numPr>
          <w:ilvl w:val="0"/>
          <w:numId w:val="6"/>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Arial" w:hAnsi="Arial" w:cs="Arial"/>
          <w:sz w:val="22"/>
          <w:szCs w:val="22"/>
        </w:rPr>
      </w:pPr>
      <w:r w:rsidRPr="00ED21E7">
        <w:rPr>
          <w:rFonts w:ascii="Arial" w:hAnsi="Arial" w:cs="Arial"/>
          <w:sz w:val="22"/>
          <w:szCs w:val="22"/>
        </w:rPr>
        <w:t>I acknowledge that I am volunte</w:t>
      </w:r>
      <w:r w:rsidR="00B20DC3" w:rsidRPr="00ED21E7">
        <w:rPr>
          <w:rFonts w:ascii="Arial" w:hAnsi="Arial" w:cs="Arial"/>
          <w:sz w:val="22"/>
          <w:szCs w:val="22"/>
        </w:rPr>
        <w:t>ering to take part in this trial</w:t>
      </w:r>
      <w:r w:rsidRPr="00ED21E7">
        <w:rPr>
          <w:rFonts w:ascii="Arial" w:hAnsi="Arial" w:cs="Arial"/>
          <w:sz w:val="22"/>
          <w:szCs w:val="22"/>
        </w:rPr>
        <w:t xml:space="preserve"> and may withdraw at any time.</w:t>
      </w:r>
    </w:p>
    <w:p w14:paraId="71B28FDD" w14:textId="77777777" w:rsidR="003C059B" w:rsidRPr="003C059B" w:rsidRDefault="003C059B" w:rsidP="003C059B">
      <w:pPr>
        <w:pStyle w:val="BodyTextIndent"/>
        <w:numPr>
          <w:ilvl w:val="0"/>
          <w:numId w:val="6"/>
        </w:num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8931"/>
          <w:tab w:val="left" w:pos="9360"/>
        </w:tabs>
        <w:spacing w:after="120" w:line="276" w:lineRule="auto"/>
        <w:rPr>
          <w:b w:val="0"/>
          <w:bCs w:val="0"/>
          <w:sz w:val="22"/>
          <w:szCs w:val="22"/>
        </w:rPr>
      </w:pPr>
      <w:r>
        <w:rPr>
          <w:b w:val="0"/>
          <w:bCs w:val="0"/>
          <w:sz w:val="22"/>
          <w:szCs w:val="22"/>
          <w:lang w:val="en-US"/>
        </w:rPr>
        <w:t>I acknowledge that t</w:t>
      </w:r>
      <w:r w:rsidRPr="003C059B">
        <w:rPr>
          <w:b w:val="0"/>
          <w:bCs w:val="0"/>
          <w:sz w:val="22"/>
          <w:szCs w:val="22"/>
          <w:lang w:val="en-US"/>
        </w:rPr>
        <w:t xml:space="preserve">he study results may be presented at a </w:t>
      </w:r>
      <w:r>
        <w:rPr>
          <w:b w:val="0"/>
          <w:bCs w:val="0"/>
          <w:sz w:val="22"/>
          <w:szCs w:val="22"/>
          <w:lang w:val="en-US"/>
        </w:rPr>
        <w:t xml:space="preserve">scientific </w:t>
      </w:r>
      <w:r w:rsidRPr="003C059B">
        <w:rPr>
          <w:b w:val="0"/>
          <w:bCs w:val="0"/>
          <w:sz w:val="22"/>
          <w:szCs w:val="22"/>
          <w:lang w:val="en-US"/>
        </w:rPr>
        <w:t>conference or</w:t>
      </w:r>
      <w:r>
        <w:rPr>
          <w:b w:val="0"/>
          <w:bCs w:val="0"/>
          <w:sz w:val="22"/>
          <w:szCs w:val="22"/>
          <w:lang w:val="en-US"/>
        </w:rPr>
        <w:t xml:space="preserve"> in publication(s) and that some de-identified</w:t>
      </w:r>
      <w:r w:rsidRPr="003C059B">
        <w:rPr>
          <w:b w:val="0"/>
          <w:bCs w:val="0"/>
          <w:sz w:val="22"/>
          <w:szCs w:val="22"/>
          <w:lang w:val="en-US"/>
        </w:rPr>
        <w:t xml:space="preserve"> data </w:t>
      </w:r>
      <w:r>
        <w:rPr>
          <w:b w:val="0"/>
          <w:bCs w:val="0"/>
          <w:sz w:val="22"/>
          <w:szCs w:val="22"/>
          <w:lang w:val="en-US"/>
        </w:rPr>
        <w:t xml:space="preserve">about me </w:t>
      </w:r>
      <w:r w:rsidRPr="003C059B">
        <w:rPr>
          <w:b w:val="0"/>
          <w:bCs w:val="0"/>
          <w:sz w:val="22"/>
          <w:szCs w:val="22"/>
          <w:lang w:val="en-US"/>
        </w:rPr>
        <w:t>may be shared with other researchers as part of data-sharing research</w:t>
      </w:r>
      <w:r>
        <w:rPr>
          <w:b w:val="0"/>
          <w:bCs w:val="0"/>
          <w:sz w:val="22"/>
          <w:szCs w:val="22"/>
          <w:lang w:val="en-US"/>
        </w:rPr>
        <w:t>, but I</w:t>
      </w:r>
      <w:r w:rsidRPr="003C059B">
        <w:rPr>
          <w:b w:val="0"/>
          <w:bCs w:val="0"/>
          <w:sz w:val="22"/>
          <w:szCs w:val="22"/>
          <w:lang w:val="en-US"/>
        </w:rPr>
        <w:t xml:space="preserve"> will not be pers</w:t>
      </w:r>
      <w:r>
        <w:rPr>
          <w:b w:val="0"/>
          <w:bCs w:val="0"/>
          <w:sz w:val="22"/>
          <w:szCs w:val="22"/>
          <w:lang w:val="en-US"/>
        </w:rPr>
        <w:t>onally identified in any presentations, reports</w:t>
      </w:r>
      <w:r w:rsidRPr="003C059B">
        <w:rPr>
          <w:b w:val="0"/>
          <w:bCs w:val="0"/>
          <w:sz w:val="22"/>
          <w:szCs w:val="22"/>
          <w:lang w:val="en-US"/>
        </w:rPr>
        <w:t xml:space="preserve"> or publications</w:t>
      </w:r>
      <w:r>
        <w:rPr>
          <w:b w:val="0"/>
          <w:bCs w:val="0"/>
          <w:sz w:val="22"/>
          <w:szCs w:val="22"/>
          <w:lang w:val="en-US"/>
        </w:rPr>
        <w:t>.</w:t>
      </w:r>
    </w:p>
    <w:p w14:paraId="6A461289" w14:textId="77777777" w:rsidR="008168A1" w:rsidRPr="003C059B" w:rsidRDefault="008168A1" w:rsidP="003C059B">
      <w:pPr>
        <w:pStyle w:val="BodyTextIndent"/>
        <w:numPr>
          <w:ilvl w:val="0"/>
          <w:numId w:val="6"/>
        </w:num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8931"/>
          <w:tab w:val="left" w:pos="9360"/>
        </w:tabs>
        <w:spacing w:after="120" w:line="276" w:lineRule="auto"/>
        <w:rPr>
          <w:b w:val="0"/>
          <w:bCs w:val="0"/>
          <w:sz w:val="22"/>
          <w:szCs w:val="22"/>
        </w:rPr>
      </w:pPr>
      <w:r>
        <w:rPr>
          <w:b w:val="0"/>
          <w:bCs w:val="0"/>
          <w:sz w:val="22"/>
          <w:szCs w:val="22"/>
          <w:lang w:val="en-US"/>
        </w:rPr>
        <w:t xml:space="preserve">I acknowledge that I may be contacted by the research team </w:t>
      </w:r>
      <w:r w:rsidRPr="008168A1">
        <w:rPr>
          <w:b w:val="0"/>
          <w:bCs w:val="0"/>
          <w:sz w:val="22"/>
          <w:szCs w:val="22"/>
          <w:lang w:val="en-US"/>
        </w:rPr>
        <w:t xml:space="preserve">after the study has completed, </w:t>
      </w:r>
      <w:r w:rsidR="003C059B">
        <w:rPr>
          <w:b w:val="0"/>
          <w:bCs w:val="0"/>
          <w:sz w:val="22"/>
          <w:szCs w:val="22"/>
          <w:lang w:val="en-US"/>
        </w:rPr>
        <w:t xml:space="preserve">with enquires about </w:t>
      </w:r>
      <w:r w:rsidRPr="008168A1">
        <w:rPr>
          <w:b w:val="0"/>
          <w:bCs w:val="0"/>
          <w:sz w:val="22"/>
          <w:szCs w:val="22"/>
          <w:lang w:val="en-US"/>
        </w:rPr>
        <w:t xml:space="preserve">further research questions or </w:t>
      </w:r>
      <w:r w:rsidR="003C059B">
        <w:rPr>
          <w:b w:val="0"/>
          <w:bCs w:val="0"/>
          <w:sz w:val="22"/>
          <w:szCs w:val="22"/>
          <w:lang w:val="en-US"/>
        </w:rPr>
        <w:t xml:space="preserve">participation in </w:t>
      </w:r>
      <w:r w:rsidRPr="008168A1">
        <w:rPr>
          <w:b w:val="0"/>
          <w:bCs w:val="0"/>
          <w:sz w:val="22"/>
          <w:szCs w:val="22"/>
          <w:lang w:val="en-US"/>
        </w:rPr>
        <w:t>studies</w:t>
      </w:r>
      <w:r>
        <w:rPr>
          <w:b w:val="0"/>
          <w:bCs w:val="0"/>
          <w:sz w:val="22"/>
          <w:szCs w:val="22"/>
          <w:lang w:val="en-US"/>
        </w:rPr>
        <w:t xml:space="preserve"> that may arise</w:t>
      </w:r>
      <w:r w:rsidRPr="008168A1">
        <w:rPr>
          <w:b w:val="0"/>
          <w:bCs w:val="0"/>
          <w:sz w:val="22"/>
          <w:szCs w:val="22"/>
          <w:lang w:val="en-US"/>
        </w:rPr>
        <w:t xml:space="preserve">.  </w:t>
      </w:r>
    </w:p>
    <w:p w14:paraId="1D41F859" w14:textId="77777777" w:rsidR="00BA42EF" w:rsidRPr="00ED21E7" w:rsidRDefault="00BA42EF" w:rsidP="008168A1">
      <w:pPr>
        <w:pStyle w:val="BodyTextIndent"/>
        <w:numPr>
          <w:ilvl w:val="0"/>
          <w:numId w:val="6"/>
        </w:numPr>
        <w:shd w:val="solid" w:color="FFFFFF" w:fill="FFFFFF"/>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8931"/>
          <w:tab w:val="left" w:pos="9360"/>
        </w:tabs>
        <w:spacing w:after="120" w:line="276" w:lineRule="auto"/>
        <w:rPr>
          <w:b w:val="0"/>
          <w:bCs w:val="0"/>
          <w:sz w:val="22"/>
          <w:szCs w:val="22"/>
        </w:rPr>
      </w:pPr>
      <w:r w:rsidRPr="00ED21E7">
        <w:rPr>
          <w:b w:val="0"/>
          <w:bCs w:val="0"/>
          <w:sz w:val="22"/>
          <w:szCs w:val="22"/>
          <w:lang w:val="en-US"/>
        </w:rPr>
        <w:t xml:space="preserve">I acknowledge that this research has been approved by </w:t>
      </w:r>
      <w:r w:rsidR="00C05F0E">
        <w:rPr>
          <w:b w:val="0"/>
          <w:bCs w:val="0"/>
          <w:sz w:val="22"/>
          <w:szCs w:val="22"/>
          <w:lang w:val="en-US"/>
        </w:rPr>
        <w:t>_______________________</w:t>
      </w:r>
    </w:p>
    <w:p w14:paraId="06E13B5D" w14:textId="77777777" w:rsidR="00BA42EF" w:rsidRPr="00ED21E7" w:rsidRDefault="00BA42EF" w:rsidP="00ED21E7">
      <w:pPr>
        <w:pStyle w:val="BodyTextIndent"/>
        <w:numPr>
          <w:ilvl w:val="0"/>
          <w:numId w:val="6"/>
        </w:numPr>
        <w:tabs>
          <w:tab w:val="clear" w:pos="-1440"/>
          <w:tab w:val="clear" w:pos="-720"/>
          <w:tab w:val="clear" w:pos="1584"/>
          <w:tab w:val="clear" w:pos="2160"/>
          <w:tab w:val="right" w:pos="8931"/>
        </w:tabs>
        <w:spacing w:after="120" w:line="276" w:lineRule="auto"/>
        <w:jc w:val="left"/>
        <w:rPr>
          <w:b w:val="0"/>
          <w:bCs w:val="0"/>
          <w:sz w:val="22"/>
          <w:szCs w:val="22"/>
          <w:lang w:val="en-US"/>
        </w:rPr>
      </w:pPr>
      <w:r w:rsidRPr="00ED21E7">
        <w:rPr>
          <w:b w:val="0"/>
          <w:bCs w:val="0"/>
          <w:sz w:val="22"/>
          <w:szCs w:val="22"/>
          <w:lang w:val="en-US"/>
        </w:rPr>
        <w:t>I acknowledge that I have received a copy of this form and the Participant Information Sheet, which I have signed.</w:t>
      </w:r>
    </w:p>
    <w:p w14:paraId="09AF07C6" w14:textId="77777777" w:rsidR="00BA42EF" w:rsidRPr="00ED21E7" w:rsidRDefault="00BA42EF" w:rsidP="00ED21E7">
      <w:pPr>
        <w:pStyle w:val="BodyTextIndent"/>
        <w:numPr>
          <w:ilvl w:val="0"/>
          <w:numId w:val="6"/>
        </w:numPr>
        <w:tabs>
          <w:tab w:val="clear" w:pos="-1440"/>
          <w:tab w:val="clear" w:pos="-720"/>
          <w:tab w:val="clear" w:pos="1584"/>
          <w:tab w:val="clear" w:pos="2160"/>
          <w:tab w:val="right" w:pos="8931"/>
        </w:tabs>
        <w:spacing w:after="120" w:line="276" w:lineRule="auto"/>
        <w:jc w:val="left"/>
        <w:rPr>
          <w:b w:val="0"/>
          <w:bCs w:val="0"/>
          <w:sz w:val="22"/>
          <w:szCs w:val="22"/>
          <w:lang w:val="en-US"/>
        </w:rPr>
      </w:pPr>
      <w:r w:rsidRPr="00ED21E7">
        <w:rPr>
          <w:b w:val="0"/>
          <w:bCs w:val="0"/>
          <w:sz w:val="22"/>
          <w:szCs w:val="22"/>
          <w:lang w:val="en-US"/>
        </w:rPr>
        <w:t xml:space="preserve">I acknowledge that any regulatory authorities may have access to my medical records </w:t>
      </w:r>
      <w:r w:rsidR="00B20DC3" w:rsidRPr="00ED21E7">
        <w:rPr>
          <w:b w:val="0"/>
          <w:i/>
          <w:iCs/>
          <w:sz w:val="22"/>
          <w:szCs w:val="22"/>
          <w:lang w:val="en-US"/>
        </w:rPr>
        <w:t>relevant to this trial</w:t>
      </w:r>
      <w:r w:rsidRPr="00ED21E7">
        <w:rPr>
          <w:b w:val="0"/>
          <w:bCs w:val="0"/>
          <w:sz w:val="22"/>
          <w:szCs w:val="22"/>
          <w:lang w:val="en-US"/>
        </w:rPr>
        <w:t xml:space="preserve"> to monitor the research in which I am agreeing to participate.</w:t>
      </w:r>
      <w:r w:rsidR="003C059B">
        <w:rPr>
          <w:b w:val="0"/>
          <w:bCs w:val="0"/>
          <w:sz w:val="22"/>
          <w:szCs w:val="22"/>
          <w:lang w:val="en-US"/>
        </w:rPr>
        <w:t xml:space="preserve"> </w:t>
      </w:r>
      <w:r w:rsidRPr="00ED21E7">
        <w:rPr>
          <w:b w:val="0"/>
          <w:bCs w:val="0"/>
          <w:sz w:val="22"/>
          <w:szCs w:val="22"/>
          <w:lang w:val="en-US"/>
        </w:rPr>
        <w:t xml:space="preserve">However, my identity will not be disclosed.  </w:t>
      </w:r>
    </w:p>
    <w:p w14:paraId="1AC9F81F" w14:textId="77777777" w:rsidR="00BA42EF" w:rsidRPr="00ED21E7" w:rsidRDefault="00BA42EF" w:rsidP="00ED21E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ED21E7">
        <w:rPr>
          <w:rFonts w:ascii="Arial" w:hAnsi="Arial" w:cs="Arial"/>
          <w:sz w:val="22"/>
          <w:szCs w:val="22"/>
        </w:rPr>
        <w:t>Name of participant ___________________________   Date of Birth __________________</w:t>
      </w:r>
    </w:p>
    <w:p w14:paraId="514071C9" w14:textId="77777777" w:rsidR="00BA42EF" w:rsidRPr="00ED21E7" w:rsidRDefault="00BA42EF" w:rsidP="00ED21E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ED21E7">
        <w:rPr>
          <w:rFonts w:ascii="Arial" w:hAnsi="Arial" w:cs="Arial"/>
          <w:sz w:val="22"/>
          <w:szCs w:val="22"/>
        </w:rPr>
        <w:t>Address of participant _______________________________________________________</w:t>
      </w:r>
    </w:p>
    <w:p w14:paraId="305A1286" w14:textId="77777777" w:rsidR="00BA42EF" w:rsidRPr="00ED21E7" w:rsidRDefault="00BA42EF" w:rsidP="003C059B">
      <w:pPr>
        <w:pStyle w:val="BodyText"/>
        <w:spacing w:after="240"/>
        <w:jc w:val="left"/>
        <w:rPr>
          <w:rFonts w:ascii="Arial" w:hAnsi="Arial" w:cs="Arial"/>
          <w:b w:val="0"/>
          <w:bCs w:val="0"/>
          <w:sz w:val="22"/>
          <w:szCs w:val="22"/>
        </w:rPr>
      </w:pPr>
      <w:r w:rsidRPr="00ED21E7">
        <w:rPr>
          <w:rFonts w:ascii="Arial" w:hAnsi="Arial" w:cs="Arial"/>
          <w:b w:val="0"/>
          <w:bCs w:val="0"/>
          <w:sz w:val="22"/>
          <w:szCs w:val="22"/>
        </w:rPr>
        <w:t>Signature of participant ___________________________</w:t>
      </w:r>
      <w:proofErr w:type="gramStart"/>
      <w:r w:rsidR="00964FAF">
        <w:rPr>
          <w:rFonts w:ascii="Arial" w:hAnsi="Arial" w:cs="Arial"/>
          <w:b w:val="0"/>
          <w:bCs w:val="0"/>
          <w:sz w:val="22"/>
          <w:szCs w:val="22"/>
        </w:rPr>
        <w:t>_</w:t>
      </w:r>
      <w:r w:rsidRPr="00ED21E7">
        <w:rPr>
          <w:rFonts w:ascii="Arial" w:hAnsi="Arial" w:cs="Arial"/>
          <w:b w:val="0"/>
          <w:bCs w:val="0"/>
          <w:sz w:val="22"/>
          <w:szCs w:val="22"/>
        </w:rPr>
        <w:t xml:space="preserve"> </w:t>
      </w:r>
      <w:r w:rsidR="00481DB5">
        <w:rPr>
          <w:rFonts w:ascii="Arial" w:hAnsi="Arial" w:cs="Arial"/>
          <w:b w:val="0"/>
          <w:bCs w:val="0"/>
          <w:sz w:val="22"/>
          <w:szCs w:val="22"/>
        </w:rPr>
        <w:t xml:space="preserve"> </w:t>
      </w:r>
      <w:r w:rsidRPr="00ED21E7">
        <w:rPr>
          <w:rFonts w:ascii="Arial" w:hAnsi="Arial" w:cs="Arial"/>
          <w:b w:val="0"/>
          <w:bCs w:val="0"/>
          <w:sz w:val="22"/>
          <w:szCs w:val="22"/>
        </w:rPr>
        <w:t>Date</w:t>
      </w:r>
      <w:proofErr w:type="gramEnd"/>
      <w:r w:rsidRPr="00ED21E7">
        <w:rPr>
          <w:rFonts w:ascii="Arial" w:hAnsi="Arial" w:cs="Arial"/>
          <w:b w:val="0"/>
          <w:bCs w:val="0"/>
          <w:sz w:val="22"/>
          <w:szCs w:val="22"/>
        </w:rPr>
        <w:t xml:space="preserve">: _____________________ </w:t>
      </w:r>
      <w:r w:rsidRPr="00ED21E7">
        <w:rPr>
          <w:rFonts w:ascii="Arial" w:hAnsi="Arial" w:cs="Arial"/>
          <w:sz w:val="22"/>
          <w:szCs w:val="22"/>
        </w:rPr>
        <w:t xml:space="preserve"> </w:t>
      </w:r>
    </w:p>
    <w:p w14:paraId="0A8564BE" w14:textId="77777777" w:rsidR="00BA42EF" w:rsidRPr="00ED21E7" w:rsidRDefault="00BA42EF" w:rsidP="00ED21E7">
      <w:pPr>
        <w:pStyle w:val="BodyText"/>
        <w:spacing w:after="240"/>
        <w:jc w:val="left"/>
        <w:rPr>
          <w:rFonts w:ascii="Arial" w:hAnsi="Arial" w:cs="Arial"/>
          <w:b w:val="0"/>
          <w:bCs w:val="0"/>
          <w:sz w:val="22"/>
          <w:szCs w:val="22"/>
        </w:rPr>
      </w:pPr>
      <w:r w:rsidRPr="00ED21E7">
        <w:rPr>
          <w:rFonts w:ascii="Arial" w:hAnsi="Arial" w:cs="Arial"/>
          <w:b w:val="0"/>
          <w:bCs w:val="0"/>
          <w:sz w:val="22"/>
          <w:szCs w:val="22"/>
        </w:rPr>
        <w:t>Signature of researcher ___________________________</w:t>
      </w:r>
      <w:proofErr w:type="gramStart"/>
      <w:r w:rsidRPr="00ED21E7">
        <w:rPr>
          <w:rFonts w:ascii="Arial" w:hAnsi="Arial" w:cs="Arial"/>
          <w:b w:val="0"/>
          <w:bCs w:val="0"/>
          <w:sz w:val="22"/>
          <w:szCs w:val="22"/>
        </w:rPr>
        <w:t>_  Date</w:t>
      </w:r>
      <w:proofErr w:type="gramEnd"/>
      <w:r w:rsidRPr="00ED21E7">
        <w:rPr>
          <w:rFonts w:ascii="Arial" w:hAnsi="Arial" w:cs="Arial"/>
          <w:b w:val="0"/>
          <w:bCs w:val="0"/>
          <w:sz w:val="22"/>
          <w:szCs w:val="22"/>
        </w:rPr>
        <w:t>: ____________________</w:t>
      </w:r>
    </w:p>
    <w:p w14:paraId="3A767A22" w14:textId="77777777" w:rsidR="00A35D7F" w:rsidRDefault="00BA42EF" w:rsidP="00ED21E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2"/>
          <w:szCs w:val="22"/>
        </w:rPr>
      </w:pPr>
      <w:r w:rsidRPr="00ED21E7">
        <w:rPr>
          <w:rFonts w:ascii="Arial" w:hAnsi="Arial" w:cs="Arial"/>
          <w:sz w:val="22"/>
          <w:szCs w:val="22"/>
        </w:rPr>
        <w:t>Signature of witness ______________________________</w:t>
      </w:r>
      <w:proofErr w:type="gramStart"/>
      <w:r w:rsidR="00964FAF">
        <w:rPr>
          <w:rFonts w:ascii="Arial" w:hAnsi="Arial" w:cs="Arial"/>
          <w:sz w:val="22"/>
          <w:szCs w:val="22"/>
        </w:rPr>
        <w:t>_</w:t>
      </w:r>
      <w:r w:rsidRPr="00ED21E7">
        <w:rPr>
          <w:rFonts w:ascii="Arial" w:hAnsi="Arial" w:cs="Arial"/>
          <w:sz w:val="22"/>
          <w:szCs w:val="22"/>
        </w:rPr>
        <w:t xml:space="preserve"> </w:t>
      </w:r>
      <w:r w:rsidR="00964FAF">
        <w:rPr>
          <w:rFonts w:ascii="Arial" w:hAnsi="Arial" w:cs="Arial"/>
          <w:sz w:val="22"/>
          <w:szCs w:val="22"/>
        </w:rPr>
        <w:t xml:space="preserve"> </w:t>
      </w:r>
      <w:r w:rsidRPr="00ED21E7">
        <w:rPr>
          <w:rFonts w:ascii="Arial" w:hAnsi="Arial" w:cs="Arial"/>
          <w:sz w:val="22"/>
          <w:szCs w:val="22"/>
        </w:rPr>
        <w:t>Date</w:t>
      </w:r>
      <w:proofErr w:type="gramEnd"/>
      <w:r w:rsidRPr="00ED21E7">
        <w:rPr>
          <w:rFonts w:ascii="Arial" w:hAnsi="Arial" w:cs="Arial"/>
          <w:sz w:val="22"/>
          <w:szCs w:val="22"/>
        </w:rPr>
        <w:t>: ____________________</w:t>
      </w:r>
    </w:p>
    <w:p w14:paraId="6E382B29" w14:textId="77777777" w:rsidR="003C059B" w:rsidRPr="003C059B" w:rsidRDefault="003C059B" w:rsidP="00ED21E7">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i/>
          <w:sz w:val="22"/>
          <w:szCs w:val="22"/>
        </w:rPr>
      </w:pPr>
      <w:r w:rsidRPr="003C059B">
        <w:rPr>
          <w:rFonts w:ascii="Arial" w:hAnsi="Arial" w:cs="Arial"/>
          <w:i/>
          <w:sz w:val="22"/>
          <w:szCs w:val="22"/>
        </w:rPr>
        <w:t>Note:  This consent should only be signed by a participant who is over the age of 18 years.</w:t>
      </w:r>
    </w:p>
    <w:sectPr w:rsidR="003C059B" w:rsidRPr="003C059B" w:rsidSect="00ED21E7">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458BE" w14:textId="77777777" w:rsidR="00ED32D8" w:rsidRDefault="00ED32D8" w:rsidP="000F3A0E">
      <w:r>
        <w:separator/>
      </w:r>
    </w:p>
  </w:endnote>
  <w:endnote w:type="continuationSeparator" w:id="0">
    <w:p w14:paraId="71D1B4FC" w14:textId="77777777" w:rsidR="00ED32D8" w:rsidRDefault="00ED32D8" w:rsidP="000F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rus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5D7D" w14:textId="77777777" w:rsidR="00CE37EC" w:rsidRPr="00C8318A" w:rsidRDefault="00CE37EC">
    <w:pPr>
      <w:pStyle w:val="Footer"/>
      <w:rPr>
        <w:rFonts w:ascii="Arial" w:hAnsi="Arial" w:cs="Arial"/>
        <w:sz w:val="20"/>
        <w:szCs w:val="20"/>
      </w:rPr>
    </w:pPr>
    <w:r w:rsidRPr="00C8318A">
      <w:rPr>
        <w:rFonts w:ascii="Arial" w:hAnsi="Arial" w:cs="Arial"/>
        <w:sz w:val="20"/>
        <w:szCs w:val="20"/>
      </w:rPr>
      <w:t xml:space="preserve">Master version for multicentre </w:t>
    </w:r>
  </w:p>
  <w:p w14:paraId="23CC52CA" w14:textId="240AB7D4" w:rsidR="00CE37EC" w:rsidRPr="003B0CAD" w:rsidRDefault="00CE37EC">
    <w:pPr>
      <w:pStyle w:val="Footer"/>
      <w:rPr>
        <w:rFonts w:ascii="Arial" w:hAnsi="Arial" w:cs="Arial"/>
        <w:sz w:val="22"/>
        <w:szCs w:val="22"/>
      </w:rPr>
    </w:pPr>
    <w:r w:rsidRPr="00C8318A">
      <w:rPr>
        <w:rFonts w:ascii="Arial" w:hAnsi="Arial" w:cs="Arial"/>
        <w:sz w:val="20"/>
        <w:szCs w:val="20"/>
      </w:rPr>
      <w:t>Version</w:t>
    </w:r>
    <w:r>
      <w:rPr>
        <w:rFonts w:ascii="Arial" w:hAnsi="Arial" w:cs="Arial"/>
        <w:sz w:val="20"/>
        <w:szCs w:val="20"/>
      </w:rPr>
      <w:t xml:space="preserve"> No</w:t>
    </w:r>
    <w:r w:rsidR="00E80F8A">
      <w:rPr>
        <w:rFonts w:ascii="Arial" w:hAnsi="Arial" w:cs="Arial"/>
        <w:sz w:val="20"/>
        <w:szCs w:val="20"/>
      </w:rPr>
      <w:t xml:space="preserve"> 2</w:t>
    </w:r>
    <w:r>
      <w:rPr>
        <w:rFonts w:ascii="Arial" w:hAnsi="Arial" w:cs="Arial"/>
        <w:sz w:val="20"/>
        <w:szCs w:val="20"/>
      </w:rPr>
      <w:t>,</w:t>
    </w:r>
    <w:r w:rsidR="00E80F8A">
      <w:rPr>
        <w:rFonts w:ascii="Arial" w:hAnsi="Arial" w:cs="Arial"/>
        <w:sz w:val="20"/>
        <w:szCs w:val="20"/>
      </w:rPr>
      <w:t xml:space="preserve"> Dated: June 10, 2021</w:t>
    </w:r>
    <w:r>
      <w:rPr>
        <w:rFonts w:ascii="Arial" w:hAnsi="Arial" w:cs="Arial"/>
        <w:sz w:val="22"/>
        <w:szCs w:val="22"/>
      </w:rPr>
      <w:t xml:space="preserve">      </w:t>
    </w:r>
    <w:r w:rsidRPr="003B0CA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3B0CAD">
      <w:rPr>
        <w:rFonts w:ascii="Arial" w:hAnsi="Arial" w:cs="Arial"/>
        <w:sz w:val="22"/>
        <w:szCs w:val="22"/>
      </w:rPr>
      <w:t xml:space="preserve">Page </w:t>
    </w:r>
    <w:r w:rsidRPr="00FF4346">
      <w:rPr>
        <w:rFonts w:ascii="Arial" w:hAnsi="Arial" w:cs="Arial"/>
        <w:sz w:val="22"/>
        <w:szCs w:val="22"/>
      </w:rPr>
      <w:fldChar w:fldCharType="begin"/>
    </w:r>
    <w:r w:rsidRPr="00FF4346">
      <w:rPr>
        <w:rFonts w:ascii="Arial" w:hAnsi="Arial" w:cs="Arial"/>
        <w:sz w:val="22"/>
        <w:szCs w:val="22"/>
      </w:rPr>
      <w:instrText xml:space="preserve"> PAGE  \* Arabic  \* MERGEFORMAT </w:instrText>
    </w:r>
    <w:r w:rsidRPr="00FF4346">
      <w:rPr>
        <w:rFonts w:ascii="Arial" w:hAnsi="Arial" w:cs="Arial"/>
        <w:sz w:val="22"/>
        <w:szCs w:val="22"/>
      </w:rPr>
      <w:fldChar w:fldCharType="separate"/>
    </w:r>
    <w:r w:rsidR="00DC23C5">
      <w:rPr>
        <w:rFonts w:ascii="Arial" w:hAnsi="Arial" w:cs="Arial"/>
        <w:noProof/>
        <w:sz w:val="22"/>
        <w:szCs w:val="22"/>
      </w:rPr>
      <w:t>7</w:t>
    </w:r>
    <w:r w:rsidRPr="00FF4346">
      <w:rPr>
        <w:rFonts w:ascii="Arial" w:hAnsi="Arial" w:cs="Arial"/>
        <w:sz w:val="22"/>
        <w:szCs w:val="22"/>
      </w:rPr>
      <w:fldChar w:fldCharType="end"/>
    </w:r>
    <w:r w:rsidRPr="00FF4346">
      <w:rPr>
        <w:rFonts w:ascii="Arial" w:hAnsi="Arial" w:cs="Arial"/>
        <w:sz w:val="22"/>
        <w:szCs w:val="22"/>
      </w:rPr>
      <w:t xml:space="preserve"> of </w:t>
    </w:r>
    <w:r w:rsidRPr="00FF4346">
      <w:rPr>
        <w:rFonts w:ascii="Arial" w:hAnsi="Arial" w:cs="Arial"/>
        <w:sz w:val="22"/>
        <w:szCs w:val="22"/>
      </w:rPr>
      <w:fldChar w:fldCharType="begin"/>
    </w:r>
    <w:r w:rsidRPr="00FF4346">
      <w:rPr>
        <w:rFonts w:ascii="Arial" w:hAnsi="Arial" w:cs="Arial"/>
        <w:sz w:val="22"/>
        <w:szCs w:val="22"/>
      </w:rPr>
      <w:instrText xml:space="preserve"> NUMPAGES  \* Arabic  \* MERGEFORMAT </w:instrText>
    </w:r>
    <w:r w:rsidRPr="00FF4346">
      <w:rPr>
        <w:rFonts w:ascii="Arial" w:hAnsi="Arial" w:cs="Arial"/>
        <w:sz w:val="22"/>
        <w:szCs w:val="22"/>
      </w:rPr>
      <w:fldChar w:fldCharType="separate"/>
    </w:r>
    <w:r w:rsidR="00DC23C5">
      <w:rPr>
        <w:rFonts w:ascii="Arial" w:hAnsi="Arial" w:cs="Arial"/>
        <w:noProof/>
        <w:sz w:val="22"/>
        <w:szCs w:val="22"/>
      </w:rPr>
      <w:t>10</w:t>
    </w:r>
    <w:r w:rsidRPr="00FF4346">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AFCAF" w14:textId="77777777" w:rsidR="00ED32D8" w:rsidRDefault="00ED32D8" w:rsidP="000F3A0E">
      <w:r>
        <w:separator/>
      </w:r>
    </w:p>
  </w:footnote>
  <w:footnote w:type="continuationSeparator" w:id="0">
    <w:p w14:paraId="603F570C" w14:textId="77777777" w:rsidR="00ED32D8" w:rsidRDefault="00ED32D8" w:rsidP="000F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48F43" w14:textId="77777777" w:rsidR="00CE37EC" w:rsidRDefault="00CE37EC" w:rsidP="000F3A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658"/>
    <w:multiLevelType w:val="hybridMultilevel"/>
    <w:tmpl w:val="FEA4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C52065"/>
    <w:multiLevelType w:val="hybridMultilevel"/>
    <w:tmpl w:val="BE78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1E65A9"/>
    <w:multiLevelType w:val="hybridMultilevel"/>
    <w:tmpl w:val="BC522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782725"/>
    <w:multiLevelType w:val="hybridMultilevel"/>
    <w:tmpl w:val="F7FC2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F02ED9"/>
    <w:multiLevelType w:val="hybridMultilevel"/>
    <w:tmpl w:val="86B688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B0D0661"/>
    <w:multiLevelType w:val="hybridMultilevel"/>
    <w:tmpl w:val="E444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1C462A"/>
    <w:multiLevelType w:val="hybridMultilevel"/>
    <w:tmpl w:val="D842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CF28D1"/>
    <w:multiLevelType w:val="hybridMultilevel"/>
    <w:tmpl w:val="36F48022"/>
    <w:lvl w:ilvl="0" w:tplc="95102D0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B4088A"/>
    <w:multiLevelType w:val="hybridMultilevel"/>
    <w:tmpl w:val="6B540D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F758C1"/>
    <w:multiLevelType w:val="singleLevel"/>
    <w:tmpl w:val="0C09000F"/>
    <w:lvl w:ilvl="0">
      <w:start w:val="1"/>
      <w:numFmt w:val="decimal"/>
      <w:lvlText w:val="%1."/>
      <w:lvlJc w:val="left"/>
      <w:pPr>
        <w:tabs>
          <w:tab w:val="num" w:pos="360"/>
        </w:tabs>
        <w:ind w:left="360" w:hanging="360"/>
      </w:pPr>
      <w:rPr>
        <w:rFonts w:hint="default"/>
      </w:rPr>
    </w:lvl>
  </w:abstractNum>
  <w:abstractNum w:abstractNumId="10">
    <w:nsid w:val="2F3E2B7A"/>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3AB02EB8"/>
    <w:multiLevelType w:val="hybridMultilevel"/>
    <w:tmpl w:val="03DC62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D14C9E"/>
    <w:multiLevelType w:val="hybridMultilevel"/>
    <w:tmpl w:val="2F54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2352E7"/>
    <w:multiLevelType w:val="hybridMultilevel"/>
    <w:tmpl w:val="7EE0F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7"/>
  </w:num>
  <w:num w:numId="5">
    <w:abstractNumId w:val="11"/>
  </w:num>
  <w:num w:numId="6">
    <w:abstractNumId w:val="9"/>
  </w:num>
  <w:num w:numId="7">
    <w:abstractNumId w:val="10"/>
  </w:num>
  <w:num w:numId="8">
    <w:abstractNumId w:val="1"/>
  </w:num>
  <w:num w:numId="9">
    <w:abstractNumId w:val="8"/>
  </w:num>
  <w:num w:numId="10">
    <w:abstractNumId w:val="0"/>
  </w:num>
  <w:num w:numId="11">
    <w:abstractNumId w:val="3"/>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0E"/>
    <w:rsid w:val="000231C3"/>
    <w:rsid w:val="00040284"/>
    <w:rsid w:val="0005359E"/>
    <w:rsid w:val="0005616F"/>
    <w:rsid w:val="00067C92"/>
    <w:rsid w:val="00084471"/>
    <w:rsid w:val="00084930"/>
    <w:rsid w:val="00086F1A"/>
    <w:rsid w:val="0009067C"/>
    <w:rsid w:val="000923BC"/>
    <w:rsid w:val="000C4735"/>
    <w:rsid w:val="000D2B5C"/>
    <w:rsid w:val="000D4B51"/>
    <w:rsid w:val="000F3A0E"/>
    <w:rsid w:val="000F4543"/>
    <w:rsid w:val="001148F9"/>
    <w:rsid w:val="001151B6"/>
    <w:rsid w:val="00134437"/>
    <w:rsid w:val="00150F56"/>
    <w:rsid w:val="00150FDD"/>
    <w:rsid w:val="00151AFA"/>
    <w:rsid w:val="00154853"/>
    <w:rsid w:val="001677BC"/>
    <w:rsid w:val="00171083"/>
    <w:rsid w:val="0017331B"/>
    <w:rsid w:val="00181B33"/>
    <w:rsid w:val="00185B31"/>
    <w:rsid w:val="001937F0"/>
    <w:rsid w:val="001A4A94"/>
    <w:rsid w:val="001A627F"/>
    <w:rsid w:val="001B3DE9"/>
    <w:rsid w:val="001B3FC4"/>
    <w:rsid w:val="001D303F"/>
    <w:rsid w:val="00205584"/>
    <w:rsid w:val="0020792C"/>
    <w:rsid w:val="00227081"/>
    <w:rsid w:val="00235931"/>
    <w:rsid w:val="00235DA4"/>
    <w:rsid w:val="00243786"/>
    <w:rsid w:val="0024466D"/>
    <w:rsid w:val="00247916"/>
    <w:rsid w:val="0025013A"/>
    <w:rsid w:val="002540C6"/>
    <w:rsid w:val="00260F6B"/>
    <w:rsid w:val="002717C6"/>
    <w:rsid w:val="00280174"/>
    <w:rsid w:val="00283933"/>
    <w:rsid w:val="0029748B"/>
    <w:rsid w:val="002A2C48"/>
    <w:rsid w:val="002C2CE2"/>
    <w:rsid w:val="002D1D07"/>
    <w:rsid w:val="002E1CBC"/>
    <w:rsid w:val="00310A66"/>
    <w:rsid w:val="00320487"/>
    <w:rsid w:val="00351522"/>
    <w:rsid w:val="00351888"/>
    <w:rsid w:val="0035572F"/>
    <w:rsid w:val="0036741E"/>
    <w:rsid w:val="0037006E"/>
    <w:rsid w:val="00381A31"/>
    <w:rsid w:val="00384F87"/>
    <w:rsid w:val="00387CCD"/>
    <w:rsid w:val="003A41E3"/>
    <w:rsid w:val="003B0CAD"/>
    <w:rsid w:val="003B348D"/>
    <w:rsid w:val="003B34A2"/>
    <w:rsid w:val="003C059B"/>
    <w:rsid w:val="003C2289"/>
    <w:rsid w:val="003C6B88"/>
    <w:rsid w:val="003D1A4B"/>
    <w:rsid w:val="003D374E"/>
    <w:rsid w:val="003D7443"/>
    <w:rsid w:val="00424714"/>
    <w:rsid w:val="00481DB5"/>
    <w:rsid w:val="00487041"/>
    <w:rsid w:val="0049797A"/>
    <w:rsid w:val="004A0719"/>
    <w:rsid w:val="004A2985"/>
    <w:rsid w:val="004A78CD"/>
    <w:rsid w:val="004D34AC"/>
    <w:rsid w:val="004D6976"/>
    <w:rsid w:val="004E376A"/>
    <w:rsid w:val="005177D7"/>
    <w:rsid w:val="00520152"/>
    <w:rsid w:val="00520B67"/>
    <w:rsid w:val="00524C42"/>
    <w:rsid w:val="00543BA5"/>
    <w:rsid w:val="00543CC1"/>
    <w:rsid w:val="00584CB3"/>
    <w:rsid w:val="005910CA"/>
    <w:rsid w:val="00593B13"/>
    <w:rsid w:val="005A1A57"/>
    <w:rsid w:val="005A5583"/>
    <w:rsid w:val="005A6D91"/>
    <w:rsid w:val="005C430F"/>
    <w:rsid w:val="005D5AED"/>
    <w:rsid w:val="005D799C"/>
    <w:rsid w:val="005E0F42"/>
    <w:rsid w:val="005E6E1A"/>
    <w:rsid w:val="005F047F"/>
    <w:rsid w:val="005F4268"/>
    <w:rsid w:val="0062678D"/>
    <w:rsid w:val="00627431"/>
    <w:rsid w:val="00643114"/>
    <w:rsid w:val="00662641"/>
    <w:rsid w:val="006925B8"/>
    <w:rsid w:val="006A170F"/>
    <w:rsid w:val="006C0733"/>
    <w:rsid w:val="006D5744"/>
    <w:rsid w:val="006E4432"/>
    <w:rsid w:val="006F084E"/>
    <w:rsid w:val="00702838"/>
    <w:rsid w:val="00704093"/>
    <w:rsid w:val="00710733"/>
    <w:rsid w:val="00737B42"/>
    <w:rsid w:val="007517A1"/>
    <w:rsid w:val="007528C5"/>
    <w:rsid w:val="00764376"/>
    <w:rsid w:val="00764C25"/>
    <w:rsid w:val="00794D14"/>
    <w:rsid w:val="00794E4E"/>
    <w:rsid w:val="007A1606"/>
    <w:rsid w:val="007C1581"/>
    <w:rsid w:val="007E6D60"/>
    <w:rsid w:val="00804071"/>
    <w:rsid w:val="00806B95"/>
    <w:rsid w:val="008168A1"/>
    <w:rsid w:val="00835F8A"/>
    <w:rsid w:val="0083674F"/>
    <w:rsid w:val="00841AC9"/>
    <w:rsid w:val="00864E06"/>
    <w:rsid w:val="00870AF7"/>
    <w:rsid w:val="00894033"/>
    <w:rsid w:val="00894D4B"/>
    <w:rsid w:val="008B3F3F"/>
    <w:rsid w:val="008C3257"/>
    <w:rsid w:val="008D2D2D"/>
    <w:rsid w:val="008E1E6A"/>
    <w:rsid w:val="008F054C"/>
    <w:rsid w:val="00900CBC"/>
    <w:rsid w:val="00901082"/>
    <w:rsid w:val="00917423"/>
    <w:rsid w:val="009247F3"/>
    <w:rsid w:val="0092662A"/>
    <w:rsid w:val="00927A8A"/>
    <w:rsid w:val="009312BC"/>
    <w:rsid w:val="00934DF9"/>
    <w:rsid w:val="009443AC"/>
    <w:rsid w:val="00960BE7"/>
    <w:rsid w:val="00964FAF"/>
    <w:rsid w:val="00967ACE"/>
    <w:rsid w:val="00972F44"/>
    <w:rsid w:val="009749D9"/>
    <w:rsid w:val="009900C2"/>
    <w:rsid w:val="0099722B"/>
    <w:rsid w:val="009B055D"/>
    <w:rsid w:val="009C083E"/>
    <w:rsid w:val="009C770B"/>
    <w:rsid w:val="009E53C4"/>
    <w:rsid w:val="00A10E84"/>
    <w:rsid w:val="00A118D9"/>
    <w:rsid w:val="00A266E0"/>
    <w:rsid w:val="00A30E4F"/>
    <w:rsid w:val="00A35D7F"/>
    <w:rsid w:val="00A35E3D"/>
    <w:rsid w:val="00A36995"/>
    <w:rsid w:val="00A5168B"/>
    <w:rsid w:val="00A57C5A"/>
    <w:rsid w:val="00A60D71"/>
    <w:rsid w:val="00A60FA8"/>
    <w:rsid w:val="00A74D95"/>
    <w:rsid w:val="00A75F84"/>
    <w:rsid w:val="00A905AE"/>
    <w:rsid w:val="00A91A6C"/>
    <w:rsid w:val="00AB464A"/>
    <w:rsid w:val="00AC4087"/>
    <w:rsid w:val="00AD5FE3"/>
    <w:rsid w:val="00AE051D"/>
    <w:rsid w:val="00AE360C"/>
    <w:rsid w:val="00AE594A"/>
    <w:rsid w:val="00B06322"/>
    <w:rsid w:val="00B1385D"/>
    <w:rsid w:val="00B20DC3"/>
    <w:rsid w:val="00B2736C"/>
    <w:rsid w:val="00B30717"/>
    <w:rsid w:val="00B33C79"/>
    <w:rsid w:val="00B431F4"/>
    <w:rsid w:val="00B83660"/>
    <w:rsid w:val="00B84395"/>
    <w:rsid w:val="00B95FFC"/>
    <w:rsid w:val="00BA32AF"/>
    <w:rsid w:val="00BA42EF"/>
    <w:rsid w:val="00BC22BC"/>
    <w:rsid w:val="00BE455C"/>
    <w:rsid w:val="00BF31BF"/>
    <w:rsid w:val="00C05F0E"/>
    <w:rsid w:val="00C15FB5"/>
    <w:rsid w:val="00C2257F"/>
    <w:rsid w:val="00C26269"/>
    <w:rsid w:val="00C27F5A"/>
    <w:rsid w:val="00C504C2"/>
    <w:rsid w:val="00C61D6E"/>
    <w:rsid w:val="00C7630F"/>
    <w:rsid w:val="00C8318A"/>
    <w:rsid w:val="00C8737D"/>
    <w:rsid w:val="00C961FF"/>
    <w:rsid w:val="00C97DDA"/>
    <w:rsid w:val="00CA341B"/>
    <w:rsid w:val="00CC4BEB"/>
    <w:rsid w:val="00CD2698"/>
    <w:rsid w:val="00CE37EC"/>
    <w:rsid w:val="00CE3F04"/>
    <w:rsid w:val="00CE4207"/>
    <w:rsid w:val="00D04321"/>
    <w:rsid w:val="00D24BA1"/>
    <w:rsid w:val="00D313FB"/>
    <w:rsid w:val="00D4015D"/>
    <w:rsid w:val="00D4713F"/>
    <w:rsid w:val="00D77B26"/>
    <w:rsid w:val="00D85FF1"/>
    <w:rsid w:val="00D8660E"/>
    <w:rsid w:val="00DA0060"/>
    <w:rsid w:val="00DA0216"/>
    <w:rsid w:val="00DC23C5"/>
    <w:rsid w:val="00DC6925"/>
    <w:rsid w:val="00DE0011"/>
    <w:rsid w:val="00DE51BC"/>
    <w:rsid w:val="00DF46B9"/>
    <w:rsid w:val="00DF6108"/>
    <w:rsid w:val="00E00B6D"/>
    <w:rsid w:val="00E064AD"/>
    <w:rsid w:val="00E1188B"/>
    <w:rsid w:val="00E61E89"/>
    <w:rsid w:val="00E80F8A"/>
    <w:rsid w:val="00EA747C"/>
    <w:rsid w:val="00EC13F9"/>
    <w:rsid w:val="00EC2474"/>
    <w:rsid w:val="00EC2F22"/>
    <w:rsid w:val="00ED21E7"/>
    <w:rsid w:val="00ED32D8"/>
    <w:rsid w:val="00ED34D5"/>
    <w:rsid w:val="00EE094E"/>
    <w:rsid w:val="00EE23DF"/>
    <w:rsid w:val="00EF4D82"/>
    <w:rsid w:val="00EF530F"/>
    <w:rsid w:val="00F00FBC"/>
    <w:rsid w:val="00F020F8"/>
    <w:rsid w:val="00F02208"/>
    <w:rsid w:val="00F11135"/>
    <w:rsid w:val="00F20F31"/>
    <w:rsid w:val="00F2488B"/>
    <w:rsid w:val="00F2631A"/>
    <w:rsid w:val="00F35499"/>
    <w:rsid w:val="00F476BF"/>
    <w:rsid w:val="00F81279"/>
    <w:rsid w:val="00F84C54"/>
    <w:rsid w:val="00F90C4E"/>
    <w:rsid w:val="00FB53E4"/>
    <w:rsid w:val="00FB6F7C"/>
    <w:rsid w:val="00FC79A9"/>
    <w:rsid w:val="00FD0C99"/>
    <w:rsid w:val="00FD6E8E"/>
    <w:rsid w:val="00FF063C"/>
    <w:rsid w:val="00FF43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8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0E"/>
    <w:pPr>
      <w:spacing w:after="0" w:line="240" w:lineRule="auto"/>
    </w:pPr>
    <w:rPr>
      <w:rFonts w:ascii="Times New Roman" w:eastAsia="Times New Roman" w:hAnsi="Times New Roman" w:cs="Times New Roman"/>
      <w:sz w:val="24"/>
      <w:szCs w:val="24"/>
      <w:lang w:eastAsia="en-AU"/>
    </w:rPr>
  </w:style>
  <w:style w:type="paragraph" w:styleId="Heading7">
    <w:name w:val="heading 7"/>
    <w:basedOn w:val="Normal"/>
    <w:next w:val="Normal"/>
    <w:link w:val="Heading7Char"/>
    <w:qFormat/>
    <w:rsid w:val="00BA42EF"/>
    <w:pPr>
      <w:keepNext/>
      <w:widowControl w:val="0"/>
      <w:tabs>
        <w:tab w:val="left" w:pos="576"/>
        <w:tab w:val="left" w:pos="1584"/>
        <w:tab w:val="right" w:pos="8789"/>
      </w:tabs>
      <w:outlineLvl w:val="6"/>
    </w:pPr>
    <w:rPr>
      <w:rFonts w:ascii="Arrus BT" w:hAnsi="Arrus BT"/>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A0E"/>
    <w:pPr>
      <w:tabs>
        <w:tab w:val="center" w:pos="4513"/>
        <w:tab w:val="right" w:pos="9026"/>
      </w:tabs>
    </w:pPr>
  </w:style>
  <w:style w:type="character" w:customStyle="1" w:styleId="HeaderChar">
    <w:name w:val="Header Char"/>
    <w:basedOn w:val="DefaultParagraphFont"/>
    <w:link w:val="Header"/>
    <w:rsid w:val="000F3A0E"/>
  </w:style>
  <w:style w:type="paragraph" w:styleId="Footer">
    <w:name w:val="footer"/>
    <w:basedOn w:val="Normal"/>
    <w:link w:val="FooterChar"/>
    <w:uiPriority w:val="99"/>
    <w:unhideWhenUsed/>
    <w:rsid w:val="000F3A0E"/>
    <w:pPr>
      <w:tabs>
        <w:tab w:val="center" w:pos="4513"/>
        <w:tab w:val="right" w:pos="9026"/>
      </w:tabs>
    </w:pPr>
  </w:style>
  <w:style w:type="character" w:customStyle="1" w:styleId="FooterChar">
    <w:name w:val="Footer Char"/>
    <w:basedOn w:val="DefaultParagraphFont"/>
    <w:link w:val="Footer"/>
    <w:uiPriority w:val="99"/>
    <w:rsid w:val="000F3A0E"/>
  </w:style>
  <w:style w:type="paragraph" w:styleId="BalloonText">
    <w:name w:val="Balloon Text"/>
    <w:basedOn w:val="Normal"/>
    <w:link w:val="BalloonTextChar"/>
    <w:uiPriority w:val="99"/>
    <w:semiHidden/>
    <w:unhideWhenUsed/>
    <w:rsid w:val="000F3A0E"/>
    <w:rPr>
      <w:rFonts w:ascii="Tahoma" w:hAnsi="Tahoma" w:cs="Tahoma"/>
      <w:sz w:val="16"/>
      <w:szCs w:val="16"/>
    </w:rPr>
  </w:style>
  <w:style w:type="character" w:customStyle="1" w:styleId="BalloonTextChar">
    <w:name w:val="Balloon Text Char"/>
    <w:basedOn w:val="DefaultParagraphFont"/>
    <w:link w:val="BalloonText"/>
    <w:uiPriority w:val="99"/>
    <w:semiHidden/>
    <w:rsid w:val="000F3A0E"/>
    <w:rPr>
      <w:rFonts w:ascii="Tahoma" w:hAnsi="Tahoma" w:cs="Tahoma"/>
      <w:sz w:val="16"/>
      <w:szCs w:val="16"/>
    </w:rPr>
  </w:style>
  <w:style w:type="paragraph" w:styleId="ListParagraph">
    <w:name w:val="List Paragraph"/>
    <w:basedOn w:val="Normal"/>
    <w:uiPriority w:val="34"/>
    <w:qFormat/>
    <w:rsid w:val="00260F6B"/>
    <w:pPr>
      <w:ind w:left="720"/>
      <w:contextualSpacing/>
    </w:pPr>
  </w:style>
  <w:style w:type="paragraph" w:styleId="NoSpacing">
    <w:name w:val="No Spacing"/>
    <w:uiPriority w:val="1"/>
    <w:qFormat/>
    <w:rsid w:val="00DA0060"/>
    <w:pPr>
      <w:spacing w:after="0" w:line="240" w:lineRule="auto"/>
    </w:pPr>
    <w:rPr>
      <w:rFonts w:ascii="Times New Roman" w:eastAsia="Times New Roman" w:hAnsi="Times New Roman" w:cs="Times New Roman"/>
      <w:sz w:val="24"/>
      <w:szCs w:val="24"/>
      <w:lang w:eastAsia="en-AU"/>
    </w:rPr>
  </w:style>
  <w:style w:type="character" w:customStyle="1" w:styleId="Heading7Char">
    <w:name w:val="Heading 7 Char"/>
    <w:basedOn w:val="DefaultParagraphFont"/>
    <w:link w:val="Heading7"/>
    <w:rsid w:val="00BA42EF"/>
    <w:rPr>
      <w:rFonts w:ascii="Arrus BT" w:eastAsia="Times New Roman" w:hAnsi="Arrus BT" w:cs="Times New Roman"/>
      <w:b/>
      <w:bCs/>
      <w:sz w:val="24"/>
      <w:szCs w:val="24"/>
      <w:lang w:val="en-US"/>
    </w:rPr>
  </w:style>
  <w:style w:type="paragraph" w:styleId="BodyTextIndent">
    <w:name w:val="Body Text Indent"/>
    <w:basedOn w:val="Normal"/>
    <w:link w:val="BodyTextIndentChar"/>
    <w:rsid w:val="00BA42EF"/>
    <w:pPr>
      <w:widowControl w:val="0"/>
      <w:tabs>
        <w:tab w:val="left" w:pos="-1440"/>
        <w:tab w:val="left" w:pos="-720"/>
        <w:tab w:val="left" w:pos="576"/>
        <w:tab w:val="left" w:pos="1584"/>
        <w:tab w:val="left" w:pos="2160"/>
      </w:tabs>
      <w:jc w:val="both"/>
    </w:pPr>
    <w:rPr>
      <w:rFonts w:ascii="Arial" w:hAnsi="Arial" w:cs="Arial"/>
      <w:b/>
      <w:bCs/>
      <w:sz w:val="36"/>
      <w:szCs w:val="36"/>
      <w:lang w:eastAsia="en-US"/>
    </w:rPr>
  </w:style>
  <w:style w:type="character" w:customStyle="1" w:styleId="BodyTextIndentChar">
    <w:name w:val="Body Text Indent Char"/>
    <w:basedOn w:val="DefaultParagraphFont"/>
    <w:link w:val="BodyTextIndent"/>
    <w:rsid w:val="00BA42EF"/>
    <w:rPr>
      <w:rFonts w:ascii="Arial" w:eastAsia="Times New Roman" w:hAnsi="Arial" w:cs="Arial"/>
      <w:b/>
      <w:bCs/>
      <w:sz w:val="36"/>
      <w:szCs w:val="36"/>
    </w:rPr>
  </w:style>
  <w:style w:type="paragraph" w:styleId="BodyText">
    <w:name w:val="Body Text"/>
    <w:basedOn w:val="Normal"/>
    <w:link w:val="BodyTextChar"/>
    <w:rsid w:val="00BA42EF"/>
    <w:pPr>
      <w:widowControl w:val="0"/>
      <w:tabs>
        <w:tab w:val="center" w:pos="4512"/>
      </w:tabs>
      <w:jc w:val="center"/>
    </w:pPr>
    <w:rPr>
      <w:rFonts w:ascii="Arrus BT" w:hAnsi="Arrus BT"/>
      <w:b/>
      <w:bCs/>
      <w:lang w:eastAsia="en-US"/>
    </w:rPr>
  </w:style>
  <w:style w:type="character" w:customStyle="1" w:styleId="BodyTextChar">
    <w:name w:val="Body Text Char"/>
    <w:basedOn w:val="DefaultParagraphFont"/>
    <w:link w:val="BodyText"/>
    <w:rsid w:val="00BA42EF"/>
    <w:rPr>
      <w:rFonts w:ascii="Arrus BT" w:eastAsia="Times New Roman" w:hAnsi="Arrus BT" w:cs="Times New Roman"/>
      <w:b/>
      <w:bCs/>
      <w:sz w:val="24"/>
      <w:szCs w:val="24"/>
    </w:rPr>
  </w:style>
  <w:style w:type="character" w:styleId="CommentReference">
    <w:name w:val="annotation reference"/>
    <w:basedOn w:val="DefaultParagraphFont"/>
    <w:uiPriority w:val="99"/>
    <w:semiHidden/>
    <w:unhideWhenUsed/>
    <w:rsid w:val="00B20DC3"/>
    <w:rPr>
      <w:sz w:val="16"/>
      <w:szCs w:val="16"/>
    </w:rPr>
  </w:style>
  <w:style w:type="paragraph" w:styleId="CommentText">
    <w:name w:val="annotation text"/>
    <w:basedOn w:val="Normal"/>
    <w:link w:val="CommentTextChar"/>
    <w:uiPriority w:val="99"/>
    <w:semiHidden/>
    <w:unhideWhenUsed/>
    <w:rsid w:val="00B20DC3"/>
    <w:rPr>
      <w:sz w:val="20"/>
      <w:szCs w:val="20"/>
    </w:rPr>
  </w:style>
  <w:style w:type="character" w:customStyle="1" w:styleId="CommentTextChar">
    <w:name w:val="Comment Text Char"/>
    <w:basedOn w:val="DefaultParagraphFont"/>
    <w:link w:val="CommentText"/>
    <w:uiPriority w:val="99"/>
    <w:semiHidden/>
    <w:rsid w:val="00B20DC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20DC3"/>
    <w:rPr>
      <w:b/>
      <w:bCs/>
    </w:rPr>
  </w:style>
  <w:style w:type="character" w:customStyle="1" w:styleId="CommentSubjectChar">
    <w:name w:val="Comment Subject Char"/>
    <w:basedOn w:val="CommentTextChar"/>
    <w:link w:val="CommentSubject"/>
    <w:uiPriority w:val="99"/>
    <w:semiHidden/>
    <w:rsid w:val="00B20DC3"/>
    <w:rPr>
      <w:rFonts w:ascii="Times New Roman" w:eastAsia="Times New Roman" w:hAnsi="Times New Roman" w:cs="Times New Roman"/>
      <w:b/>
      <w:bCs/>
      <w:sz w:val="20"/>
      <w:szCs w:val="20"/>
      <w:lang w:eastAsia="en-AU"/>
    </w:rPr>
  </w:style>
  <w:style w:type="paragraph" w:styleId="Revision">
    <w:name w:val="Revision"/>
    <w:hidden/>
    <w:uiPriority w:val="99"/>
    <w:semiHidden/>
    <w:rsid w:val="006A170F"/>
    <w:pPr>
      <w:spacing w:after="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0E"/>
    <w:pPr>
      <w:spacing w:after="0" w:line="240" w:lineRule="auto"/>
    </w:pPr>
    <w:rPr>
      <w:rFonts w:ascii="Times New Roman" w:eastAsia="Times New Roman" w:hAnsi="Times New Roman" w:cs="Times New Roman"/>
      <w:sz w:val="24"/>
      <w:szCs w:val="24"/>
      <w:lang w:eastAsia="en-AU"/>
    </w:rPr>
  </w:style>
  <w:style w:type="paragraph" w:styleId="Heading7">
    <w:name w:val="heading 7"/>
    <w:basedOn w:val="Normal"/>
    <w:next w:val="Normal"/>
    <w:link w:val="Heading7Char"/>
    <w:qFormat/>
    <w:rsid w:val="00BA42EF"/>
    <w:pPr>
      <w:keepNext/>
      <w:widowControl w:val="0"/>
      <w:tabs>
        <w:tab w:val="left" w:pos="576"/>
        <w:tab w:val="left" w:pos="1584"/>
        <w:tab w:val="right" w:pos="8789"/>
      </w:tabs>
      <w:outlineLvl w:val="6"/>
    </w:pPr>
    <w:rPr>
      <w:rFonts w:ascii="Arrus BT" w:hAnsi="Arrus BT"/>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A0E"/>
    <w:pPr>
      <w:tabs>
        <w:tab w:val="center" w:pos="4513"/>
        <w:tab w:val="right" w:pos="9026"/>
      </w:tabs>
    </w:pPr>
  </w:style>
  <w:style w:type="character" w:customStyle="1" w:styleId="HeaderChar">
    <w:name w:val="Header Char"/>
    <w:basedOn w:val="DefaultParagraphFont"/>
    <w:link w:val="Header"/>
    <w:rsid w:val="000F3A0E"/>
  </w:style>
  <w:style w:type="paragraph" w:styleId="Footer">
    <w:name w:val="footer"/>
    <w:basedOn w:val="Normal"/>
    <w:link w:val="FooterChar"/>
    <w:uiPriority w:val="99"/>
    <w:unhideWhenUsed/>
    <w:rsid w:val="000F3A0E"/>
    <w:pPr>
      <w:tabs>
        <w:tab w:val="center" w:pos="4513"/>
        <w:tab w:val="right" w:pos="9026"/>
      </w:tabs>
    </w:pPr>
  </w:style>
  <w:style w:type="character" w:customStyle="1" w:styleId="FooterChar">
    <w:name w:val="Footer Char"/>
    <w:basedOn w:val="DefaultParagraphFont"/>
    <w:link w:val="Footer"/>
    <w:uiPriority w:val="99"/>
    <w:rsid w:val="000F3A0E"/>
  </w:style>
  <w:style w:type="paragraph" w:styleId="BalloonText">
    <w:name w:val="Balloon Text"/>
    <w:basedOn w:val="Normal"/>
    <w:link w:val="BalloonTextChar"/>
    <w:uiPriority w:val="99"/>
    <w:semiHidden/>
    <w:unhideWhenUsed/>
    <w:rsid w:val="000F3A0E"/>
    <w:rPr>
      <w:rFonts w:ascii="Tahoma" w:hAnsi="Tahoma" w:cs="Tahoma"/>
      <w:sz w:val="16"/>
      <w:szCs w:val="16"/>
    </w:rPr>
  </w:style>
  <w:style w:type="character" w:customStyle="1" w:styleId="BalloonTextChar">
    <w:name w:val="Balloon Text Char"/>
    <w:basedOn w:val="DefaultParagraphFont"/>
    <w:link w:val="BalloonText"/>
    <w:uiPriority w:val="99"/>
    <w:semiHidden/>
    <w:rsid w:val="000F3A0E"/>
    <w:rPr>
      <w:rFonts w:ascii="Tahoma" w:hAnsi="Tahoma" w:cs="Tahoma"/>
      <w:sz w:val="16"/>
      <w:szCs w:val="16"/>
    </w:rPr>
  </w:style>
  <w:style w:type="paragraph" w:styleId="ListParagraph">
    <w:name w:val="List Paragraph"/>
    <w:basedOn w:val="Normal"/>
    <w:uiPriority w:val="34"/>
    <w:qFormat/>
    <w:rsid w:val="00260F6B"/>
    <w:pPr>
      <w:ind w:left="720"/>
      <w:contextualSpacing/>
    </w:pPr>
  </w:style>
  <w:style w:type="paragraph" w:styleId="NoSpacing">
    <w:name w:val="No Spacing"/>
    <w:uiPriority w:val="1"/>
    <w:qFormat/>
    <w:rsid w:val="00DA0060"/>
    <w:pPr>
      <w:spacing w:after="0" w:line="240" w:lineRule="auto"/>
    </w:pPr>
    <w:rPr>
      <w:rFonts w:ascii="Times New Roman" w:eastAsia="Times New Roman" w:hAnsi="Times New Roman" w:cs="Times New Roman"/>
      <w:sz w:val="24"/>
      <w:szCs w:val="24"/>
      <w:lang w:eastAsia="en-AU"/>
    </w:rPr>
  </w:style>
  <w:style w:type="character" w:customStyle="1" w:styleId="Heading7Char">
    <w:name w:val="Heading 7 Char"/>
    <w:basedOn w:val="DefaultParagraphFont"/>
    <w:link w:val="Heading7"/>
    <w:rsid w:val="00BA42EF"/>
    <w:rPr>
      <w:rFonts w:ascii="Arrus BT" w:eastAsia="Times New Roman" w:hAnsi="Arrus BT" w:cs="Times New Roman"/>
      <w:b/>
      <w:bCs/>
      <w:sz w:val="24"/>
      <w:szCs w:val="24"/>
      <w:lang w:val="en-US"/>
    </w:rPr>
  </w:style>
  <w:style w:type="paragraph" w:styleId="BodyTextIndent">
    <w:name w:val="Body Text Indent"/>
    <w:basedOn w:val="Normal"/>
    <w:link w:val="BodyTextIndentChar"/>
    <w:rsid w:val="00BA42EF"/>
    <w:pPr>
      <w:widowControl w:val="0"/>
      <w:tabs>
        <w:tab w:val="left" w:pos="-1440"/>
        <w:tab w:val="left" w:pos="-720"/>
        <w:tab w:val="left" w:pos="576"/>
        <w:tab w:val="left" w:pos="1584"/>
        <w:tab w:val="left" w:pos="2160"/>
      </w:tabs>
      <w:jc w:val="both"/>
    </w:pPr>
    <w:rPr>
      <w:rFonts w:ascii="Arial" w:hAnsi="Arial" w:cs="Arial"/>
      <w:b/>
      <w:bCs/>
      <w:sz w:val="36"/>
      <w:szCs w:val="36"/>
      <w:lang w:eastAsia="en-US"/>
    </w:rPr>
  </w:style>
  <w:style w:type="character" w:customStyle="1" w:styleId="BodyTextIndentChar">
    <w:name w:val="Body Text Indent Char"/>
    <w:basedOn w:val="DefaultParagraphFont"/>
    <w:link w:val="BodyTextIndent"/>
    <w:rsid w:val="00BA42EF"/>
    <w:rPr>
      <w:rFonts w:ascii="Arial" w:eastAsia="Times New Roman" w:hAnsi="Arial" w:cs="Arial"/>
      <w:b/>
      <w:bCs/>
      <w:sz w:val="36"/>
      <w:szCs w:val="36"/>
    </w:rPr>
  </w:style>
  <w:style w:type="paragraph" w:styleId="BodyText">
    <w:name w:val="Body Text"/>
    <w:basedOn w:val="Normal"/>
    <w:link w:val="BodyTextChar"/>
    <w:rsid w:val="00BA42EF"/>
    <w:pPr>
      <w:widowControl w:val="0"/>
      <w:tabs>
        <w:tab w:val="center" w:pos="4512"/>
      </w:tabs>
      <w:jc w:val="center"/>
    </w:pPr>
    <w:rPr>
      <w:rFonts w:ascii="Arrus BT" w:hAnsi="Arrus BT"/>
      <w:b/>
      <w:bCs/>
      <w:lang w:eastAsia="en-US"/>
    </w:rPr>
  </w:style>
  <w:style w:type="character" w:customStyle="1" w:styleId="BodyTextChar">
    <w:name w:val="Body Text Char"/>
    <w:basedOn w:val="DefaultParagraphFont"/>
    <w:link w:val="BodyText"/>
    <w:rsid w:val="00BA42EF"/>
    <w:rPr>
      <w:rFonts w:ascii="Arrus BT" w:eastAsia="Times New Roman" w:hAnsi="Arrus BT" w:cs="Times New Roman"/>
      <w:b/>
      <w:bCs/>
      <w:sz w:val="24"/>
      <w:szCs w:val="24"/>
    </w:rPr>
  </w:style>
  <w:style w:type="character" w:styleId="CommentReference">
    <w:name w:val="annotation reference"/>
    <w:basedOn w:val="DefaultParagraphFont"/>
    <w:uiPriority w:val="99"/>
    <w:semiHidden/>
    <w:unhideWhenUsed/>
    <w:rsid w:val="00B20DC3"/>
    <w:rPr>
      <w:sz w:val="16"/>
      <w:szCs w:val="16"/>
    </w:rPr>
  </w:style>
  <w:style w:type="paragraph" w:styleId="CommentText">
    <w:name w:val="annotation text"/>
    <w:basedOn w:val="Normal"/>
    <w:link w:val="CommentTextChar"/>
    <w:uiPriority w:val="99"/>
    <w:semiHidden/>
    <w:unhideWhenUsed/>
    <w:rsid w:val="00B20DC3"/>
    <w:rPr>
      <w:sz w:val="20"/>
      <w:szCs w:val="20"/>
    </w:rPr>
  </w:style>
  <w:style w:type="character" w:customStyle="1" w:styleId="CommentTextChar">
    <w:name w:val="Comment Text Char"/>
    <w:basedOn w:val="DefaultParagraphFont"/>
    <w:link w:val="CommentText"/>
    <w:uiPriority w:val="99"/>
    <w:semiHidden/>
    <w:rsid w:val="00B20DC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20DC3"/>
    <w:rPr>
      <w:b/>
      <w:bCs/>
    </w:rPr>
  </w:style>
  <w:style w:type="character" w:customStyle="1" w:styleId="CommentSubjectChar">
    <w:name w:val="Comment Subject Char"/>
    <w:basedOn w:val="CommentTextChar"/>
    <w:link w:val="CommentSubject"/>
    <w:uiPriority w:val="99"/>
    <w:semiHidden/>
    <w:rsid w:val="00B20DC3"/>
    <w:rPr>
      <w:rFonts w:ascii="Times New Roman" w:eastAsia="Times New Roman" w:hAnsi="Times New Roman" w:cs="Times New Roman"/>
      <w:b/>
      <w:bCs/>
      <w:sz w:val="20"/>
      <w:szCs w:val="20"/>
      <w:lang w:eastAsia="en-AU"/>
    </w:rPr>
  </w:style>
  <w:style w:type="paragraph" w:styleId="Revision">
    <w:name w:val="Revision"/>
    <w:hidden/>
    <w:uiPriority w:val="99"/>
    <w:semiHidden/>
    <w:rsid w:val="006A170F"/>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D1C7-D2AF-41DF-B269-672730C9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Clare</dc:creator>
  <cp:lastModifiedBy>Williams, Clare</cp:lastModifiedBy>
  <cp:revision>7</cp:revision>
  <cp:lastPrinted>2021-04-20T04:55:00Z</cp:lastPrinted>
  <dcterms:created xsi:type="dcterms:W3CDTF">2021-02-21T23:43:00Z</dcterms:created>
  <dcterms:modified xsi:type="dcterms:W3CDTF">2021-06-10T00:41:00Z</dcterms:modified>
</cp:coreProperties>
</file>